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79" w:rsidRDefault="00301DEE" w:rsidP="00C83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 xml:space="preserve">Оценка функционирования </w:t>
      </w:r>
      <w:proofErr w:type="gramStart"/>
      <w:r w:rsidRPr="00301DEE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301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97" w:rsidRDefault="00301DEE" w:rsidP="00C83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  <w:r w:rsidR="00940CEC">
        <w:rPr>
          <w:rFonts w:ascii="Times New Roman" w:hAnsi="Times New Roman" w:cs="Times New Roman"/>
          <w:sz w:val="28"/>
          <w:szCs w:val="28"/>
        </w:rPr>
        <w:t xml:space="preserve"> в </w:t>
      </w:r>
      <w:r w:rsidR="00E70797">
        <w:rPr>
          <w:rFonts w:ascii="Times New Roman" w:hAnsi="Times New Roman" w:cs="Times New Roman"/>
          <w:sz w:val="28"/>
          <w:szCs w:val="28"/>
        </w:rPr>
        <w:t xml:space="preserve">ОГПОБУ «Технический колледж» </w:t>
      </w:r>
    </w:p>
    <w:p w:rsidR="00301DEE" w:rsidRDefault="00E70797" w:rsidP="00C83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C83079" w:rsidRPr="00301DEE" w:rsidRDefault="00C83079" w:rsidP="00C83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DEE" w:rsidRPr="00301DEE" w:rsidRDefault="00301DEE" w:rsidP="00C83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>Основной задачей колледжа является подготовка квалифицированных рабочих кадр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1DEE">
        <w:rPr>
          <w:rFonts w:ascii="Times New Roman" w:hAnsi="Times New Roman" w:cs="Times New Roman"/>
          <w:sz w:val="28"/>
          <w:szCs w:val="28"/>
        </w:rPr>
        <w:t>, востребованных на региональном рынке труда, готовых к взаимодействию с коллегами и профессиональной ответственности.</w:t>
      </w:r>
    </w:p>
    <w:p w:rsidR="00301DEE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 xml:space="preserve">При оценке качества подготовки </w:t>
      </w:r>
      <w:r w:rsidR="00940CEC">
        <w:rPr>
          <w:rFonts w:ascii="Times New Roman" w:hAnsi="Times New Roman" w:cs="Times New Roman"/>
          <w:sz w:val="28"/>
          <w:szCs w:val="28"/>
        </w:rPr>
        <w:t>студента</w:t>
      </w:r>
      <w:r w:rsidRPr="00301DEE">
        <w:rPr>
          <w:rFonts w:ascii="Times New Roman" w:hAnsi="Times New Roman" w:cs="Times New Roman"/>
          <w:sz w:val="28"/>
          <w:szCs w:val="28"/>
        </w:rPr>
        <w:t xml:space="preserve"> осуществляется переход от оценки отдельных качеств и свойств к оценке его готовности выполнять профессиональные функции в настоящем и степени его готовности совершенствовать свои профессиональные компетенции в будущем. Эти критерии легли в основу локальных нормативных актов, методических рекомендаций и т.д.</w:t>
      </w:r>
    </w:p>
    <w:p w:rsidR="00301DEE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>В</w:t>
      </w:r>
      <w:r w:rsidRPr="00301DEE">
        <w:rPr>
          <w:rFonts w:ascii="Times New Roman" w:hAnsi="Times New Roman" w:cs="Times New Roman"/>
          <w:sz w:val="28"/>
          <w:szCs w:val="28"/>
        </w:rPr>
        <w:tab/>
        <w:t>целях формирования единства требований к реализации образовательного процесса в колледже систематизируется нормативно-правовая база, включающая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01DEE">
        <w:rPr>
          <w:rFonts w:ascii="Times New Roman" w:hAnsi="Times New Roman" w:cs="Times New Roman"/>
          <w:sz w:val="28"/>
          <w:szCs w:val="28"/>
        </w:rPr>
        <w:t xml:space="preserve">себя федеральные законы, инструктивные письма и приказы </w:t>
      </w:r>
      <w:r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 w:rsidRPr="00301DEE">
        <w:rPr>
          <w:rFonts w:ascii="Times New Roman" w:hAnsi="Times New Roman" w:cs="Times New Roman"/>
          <w:sz w:val="28"/>
          <w:szCs w:val="28"/>
        </w:rPr>
        <w:t xml:space="preserve"> России, а также локальные нормативные акты колледжа, регламентирующие образовательный процесс.</w:t>
      </w:r>
    </w:p>
    <w:p w:rsidR="00301DEE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DEE">
        <w:rPr>
          <w:rFonts w:ascii="Times New Roman" w:hAnsi="Times New Roman" w:cs="Times New Roman"/>
          <w:sz w:val="28"/>
          <w:szCs w:val="28"/>
        </w:rPr>
        <w:t>Деятельность колледжа по управлению качеством образовательного процесса включает в себя также обеспечение постоянного роста квалификации педагогических работников, обеспечивающих это качество, что достигается различными формами повышения квалификации – самообразованием, участием в проведении се</w:t>
      </w:r>
      <w:r>
        <w:rPr>
          <w:rFonts w:ascii="Times New Roman" w:hAnsi="Times New Roman" w:cs="Times New Roman"/>
          <w:sz w:val="28"/>
          <w:szCs w:val="28"/>
        </w:rPr>
        <w:t xml:space="preserve">минаров, </w:t>
      </w:r>
      <w:r w:rsidRPr="00301DEE">
        <w:rPr>
          <w:rFonts w:ascii="Times New Roman" w:hAnsi="Times New Roman" w:cs="Times New Roman"/>
          <w:sz w:val="28"/>
          <w:szCs w:val="28"/>
        </w:rPr>
        <w:t>мастер-классов внутри учебного заведения, освоением программ повышения квалификации, программ профессиональной переподготовки, прохождением стажировки на предприятиях и в организациях, работой над учебно-методическими пособиями, направленными на активизацию учебного процесса, и т</w:t>
      </w:r>
      <w:proofErr w:type="gramEnd"/>
      <w:r w:rsidRPr="00301DEE">
        <w:rPr>
          <w:rFonts w:ascii="Times New Roman" w:hAnsi="Times New Roman" w:cs="Times New Roman"/>
          <w:sz w:val="28"/>
          <w:szCs w:val="28"/>
        </w:rPr>
        <w:t>.д.</w:t>
      </w:r>
    </w:p>
    <w:p w:rsidR="00301DEE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осуществляется в колледже на основе анализа результатов контроля их знаний по всем учебным дисциплинам и профессиональным модулям в ходе учебного процесса, государственной итоговой аттестации выпускников,</w:t>
      </w:r>
      <w:r w:rsidR="00940CEC">
        <w:rPr>
          <w:rFonts w:ascii="Times New Roman" w:hAnsi="Times New Roman" w:cs="Times New Roman"/>
          <w:sz w:val="28"/>
          <w:szCs w:val="28"/>
        </w:rPr>
        <w:t xml:space="preserve"> всероссийских проверочных </w:t>
      </w:r>
      <w:proofErr w:type="gramStart"/>
      <w:r w:rsidR="00940CEC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301DEE">
        <w:rPr>
          <w:rFonts w:ascii="Times New Roman" w:hAnsi="Times New Roman" w:cs="Times New Roman"/>
          <w:sz w:val="28"/>
          <w:szCs w:val="28"/>
        </w:rPr>
        <w:t xml:space="preserve"> а также потенциала деятельности </w:t>
      </w:r>
      <w:proofErr w:type="spellStart"/>
      <w:r w:rsidRPr="00301DEE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301DEE">
        <w:rPr>
          <w:rFonts w:ascii="Times New Roman" w:hAnsi="Times New Roman" w:cs="Times New Roman"/>
          <w:sz w:val="28"/>
          <w:szCs w:val="28"/>
        </w:rPr>
        <w:t xml:space="preserve"> по всем направлениям его деятельности.</w:t>
      </w:r>
    </w:p>
    <w:p w:rsidR="00301DEE" w:rsidRPr="00301DEE" w:rsidRDefault="00301DEE" w:rsidP="004F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>Сравнительный анализ уровня знаний обучающихся начинается с входного контроля, который проводится на 1 курсе по всем общеобразовательным дисциплинам.</w:t>
      </w:r>
    </w:p>
    <w:p w:rsidR="00301DEE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входного контроля преподаватель составляет «портрет» группы, определяет уровень </w:t>
      </w:r>
      <w:proofErr w:type="spellStart"/>
      <w:r w:rsidRPr="00301DE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01DEE">
        <w:rPr>
          <w:rFonts w:ascii="Times New Roman" w:hAnsi="Times New Roman" w:cs="Times New Roman"/>
          <w:sz w:val="28"/>
          <w:szCs w:val="28"/>
        </w:rPr>
        <w:t>, и на этой основе выстраивает свою траекторию учебного процесса. При этом преподаватель сразу определяет низкий уровень усвоения материала не только по учебному предмету в целом</w:t>
      </w:r>
      <w:r>
        <w:rPr>
          <w:rFonts w:ascii="Times New Roman" w:hAnsi="Times New Roman" w:cs="Times New Roman"/>
          <w:sz w:val="28"/>
          <w:szCs w:val="28"/>
        </w:rPr>
        <w:t xml:space="preserve"> (особенно это касается</w:t>
      </w:r>
      <w:r w:rsidR="00940CEC">
        <w:rPr>
          <w:rFonts w:ascii="Times New Roman" w:hAnsi="Times New Roman" w:cs="Times New Roman"/>
          <w:sz w:val="28"/>
          <w:szCs w:val="28"/>
        </w:rPr>
        <w:t xml:space="preserve"> </w:t>
      </w:r>
      <w:r w:rsidRPr="00301DEE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40CEC">
        <w:rPr>
          <w:rFonts w:ascii="Times New Roman" w:hAnsi="Times New Roman" w:cs="Times New Roman"/>
          <w:sz w:val="28"/>
          <w:szCs w:val="28"/>
        </w:rPr>
        <w:t xml:space="preserve">и русского </w:t>
      </w:r>
      <w:r w:rsidRPr="00301DEE">
        <w:rPr>
          <w:rFonts w:ascii="Times New Roman" w:hAnsi="Times New Roman" w:cs="Times New Roman"/>
          <w:sz w:val="28"/>
          <w:szCs w:val="28"/>
        </w:rPr>
        <w:t>языка, информатики, математики, физики), 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1DEE">
        <w:rPr>
          <w:rFonts w:ascii="Times New Roman" w:hAnsi="Times New Roman" w:cs="Times New Roman"/>
          <w:sz w:val="28"/>
          <w:szCs w:val="28"/>
        </w:rPr>
        <w:t xml:space="preserve">по разделам отдельного учебного предмета. Эти вопросы обсуждаются на заседаниях </w:t>
      </w:r>
      <w:r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301DEE">
        <w:rPr>
          <w:rFonts w:ascii="Times New Roman" w:hAnsi="Times New Roman" w:cs="Times New Roman"/>
          <w:sz w:val="28"/>
          <w:szCs w:val="28"/>
        </w:rPr>
        <w:t xml:space="preserve"> и учитываются при корректировке рабочих программ, распределении часов на консультации.</w:t>
      </w:r>
    </w:p>
    <w:p w:rsidR="00301DEE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>В</w:t>
      </w:r>
      <w:r w:rsidRPr="00301DEE">
        <w:rPr>
          <w:rFonts w:ascii="Times New Roman" w:hAnsi="Times New Roman" w:cs="Times New Roman"/>
          <w:sz w:val="28"/>
          <w:szCs w:val="28"/>
        </w:rPr>
        <w:tab/>
        <w:t xml:space="preserve">период учебного процесса знания обучающихся, степень усвоения ими программного материала, освоения общих и профессиональных компетенций также находятся под контролем. Этому способствует система </w:t>
      </w:r>
      <w:proofErr w:type="spellStart"/>
      <w:r w:rsidRPr="00301DEE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301DEE">
        <w:rPr>
          <w:rFonts w:ascii="Times New Roman" w:hAnsi="Times New Roman" w:cs="Times New Roman"/>
          <w:sz w:val="28"/>
          <w:szCs w:val="28"/>
        </w:rPr>
        <w:t xml:space="preserve"> контроля. </w:t>
      </w:r>
      <w:r>
        <w:rPr>
          <w:rFonts w:ascii="Times New Roman" w:hAnsi="Times New Roman" w:cs="Times New Roman"/>
          <w:sz w:val="28"/>
          <w:szCs w:val="28"/>
        </w:rPr>
        <w:t>На  начало</w:t>
      </w:r>
      <w:r w:rsidRPr="00301DEE">
        <w:rPr>
          <w:rFonts w:ascii="Times New Roman" w:hAnsi="Times New Roman" w:cs="Times New Roman"/>
          <w:sz w:val="28"/>
          <w:szCs w:val="28"/>
        </w:rPr>
        <w:t xml:space="preserve"> учебного года администрацией разрабатывается план-график </w:t>
      </w:r>
      <w:proofErr w:type="spellStart"/>
      <w:r w:rsidRPr="00301DEE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301DEE">
        <w:rPr>
          <w:rFonts w:ascii="Times New Roman" w:hAnsi="Times New Roman" w:cs="Times New Roman"/>
          <w:sz w:val="28"/>
          <w:szCs w:val="28"/>
        </w:rPr>
        <w:t xml:space="preserve"> контроля на весь учебный год. </w:t>
      </w:r>
      <w:proofErr w:type="spellStart"/>
      <w:r w:rsidRPr="00301DEE">
        <w:rPr>
          <w:rFonts w:ascii="Times New Roman" w:hAnsi="Times New Roman" w:cs="Times New Roman"/>
          <w:sz w:val="28"/>
          <w:szCs w:val="28"/>
        </w:rPr>
        <w:t>Внутриколледжный</w:t>
      </w:r>
      <w:proofErr w:type="spellEnd"/>
      <w:r w:rsidRPr="00301DEE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DEE">
        <w:rPr>
          <w:rFonts w:ascii="Times New Roman" w:hAnsi="Times New Roman" w:cs="Times New Roman"/>
          <w:sz w:val="28"/>
          <w:szCs w:val="28"/>
        </w:rPr>
        <w:t>– это система планомерной, целенаправленной и объективной проверки, учета и анализа состояния учебно-воспитательного процесса, одна из форм руководства педагогическим коллективом.</w:t>
      </w:r>
    </w:p>
    <w:p w:rsidR="00301DEE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DEE">
        <w:rPr>
          <w:rFonts w:ascii="Times New Roman" w:hAnsi="Times New Roman" w:cs="Times New Roman"/>
          <w:sz w:val="28"/>
          <w:szCs w:val="28"/>
        </w:rPr>
        <w:t>Внутриколледжный</w:t>
      </w:r>
      <w:proofErr w:type="spellEnd"/>
      <w:r w:rsidRPr="00301DEE">
        <w:rPr>
          <w:rFonts w:ascii="Times New Roman" w:hAnsi="Times New Roman" w:cs="Times New Roman"/>
          <w:sz w:val="28"/>
          <w:szCs w:val="28"/>
        </w:rPr>
        <w:t xml:space="preserve"> контроль включает в себя следующие основные компоненты:</w:t>
      </w:r>
    </w:p>
    <w:p w:rsidR="00301DEE" w:rsidRPr="00301DEE" w:rsidRDefault="00301DEE" w:rsidP="00C83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1DEE">
        <w:rPr>
          <w:rFonts w:ascii="Times New Roman" w:hAnsi="Times New Roman" w:cs="Times New Roman"/>
          <w:sz w:val="28"/>
          <w:szCs w:val="28"/>
        </w:rPr>
        <w:t>задачи на текущий учебный год;</w:t>
      </w:r>
    </w:p>
    <w:p w:rsidR="00301DEE" w:rsidRPr="00301DEE" w:rsidRDefault="00301DEE" w:rsidP="00C83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1DEE">
        <w:rPr>
          <w:rFonts w:ascii="Times New Roman" w:hAnsi="Times New Roman" w:cs="Times New Roman"/>
          <w:sz w:val="28"/>
          <w:szCs w:val="28"/>
        </w:rPr>
        <w:t>единую методическую цель на год;</w:t>
      </w:r>
    </w:p>
    <w:p w:rsidR="00301DEE" w:rsidRPr="00301DEE" w:rsidRDefault="00301DEE" w:rsidP="00C83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01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1DEE">
        <w:rPr>
          <w:rFonts w:ascii="Times New Roman" w:hAnsi="Times New Roman" w:cs="Times New Roman"/>
          <w:sz w:val="28"/>
          <w:szCs w:val="28"/>
        </w:rPr>
        <w:t xml:space="preserve"> соответствием учебного плана и разработанных рабочих программ в соответствии с ФГОС СПО;</w:t>
      </w:r>
    </w:p>
    <w:p w:rsidR="00C83079" w:rsidRDefault="00301DEE" w:rsidP="00C83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1DEE">
        <w:rPr>
          <w:rFonts w:ascii="Times New Roman" w:hAnsi="Times New Roman" w:cs="Times New Roman"/>
          <w:sz w:val="28"/>
          <w:szCs w:val="28"/>
        </w:rPr>
        <w:t xml:space="preserve">контроль выполнения учебных планов и программ; </w:t>
      </w:r>
    </w:p>
    <w:p w:rsidR="00301DEE" w:rsidRPr="00301DEE" w:rsidRDefault="00C83079" w:rsidP="00C83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DEE" w:rsidRPr="00301DEE">
        <w:rPr>
          <w:rFonts w:ascii="Times New Roman" w:hAnsi="Times New Roman" w:cs="Times New Roman"/>
          <w:sz w:val="28"/>
          <w:szCs w:val="28"/>
        </w:rPr>
        <w:t>ко</w:t>
      </w:r>
      <w:r w:rsidR="00301DEE">
        <w:rPr>
          <w:rFonts w:ascii="Times New Roman" w:hAnsi="Times New Roman" w:cs="Times New Roman"/>
          <w:sz w:val="28"/>
          <w:szCs w:val="28"/>
        </w:rPr>
        <w:t xml:space="preserve">нтроль качества преподавания; </w:t>
      </w:r>
      <w:r w:rsidR="00301DEE" w:rsidRPr="00301DEE">
        <w:rPr>
          <w:rFonts w:ascii="Times New Roman" w:hAnsi="Times New Roman" w:cs="Times New Roman"/>
          <w:sz w:val="28"/>
          <w:szCs w:val="28"/>
        </w:rPr>
        <w:t>и т.д.</w:t>
      </w:r>
    </w:p>
    <w:p w:rsidR="00301DEE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>Текущий контроль знаний, умений проводится как тематический, так и фронтальный в виде письменной проверки зна</w:t>
      </w:r>
      <w:r w:rsidR="00940CEC">
        <w:rPr>
          <w:rFonts w:ascii="Times New Roman" w:hAnsi="Times New Roman" w:cs="Times New Roman"/>
          <w:sz w:val="28"/>
          <w:szCs w:val="28"/>
        </w:rPr>
        <w:t xml:space="preserve">ний, анализа, беседы, </w:t>
      </w:r>
      <w:r w:rsidRPr="00301DEE">
        <w:rPr>
          <w:rFonts w:ascii="Times New Roman" w:hAnsi="Times New Roman" w:cs="Times New Roman"/>
          <w:sz w:val="28"/>
          <w:szCs w:val="28"/>
        </w:rPr>
        <w:t>диктантов, изложений, тестов, устной проверки знаний, лабораторной работы, практического занятия и др.</w:t>
      </w:r>
    </w:p>
    <w:p w:rsidR="00301DEE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являются: зачеты (включая дифференцированный); экзамены; экзамен квалификационный.</w:t>
      </w:r>
    </w:p>
    <w:p w:rsidR="00301DEE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созданы фонды контрольно-оценочных сре</w:t>
      </w:r>
      <w:proofErr w:type="gramStart"/>
      <w:r w:rsidRPr="00301DEE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301DEE">
        <w:rPr>
          <w:rFonts w:ascii="Times New Roman" w:hAnsi="Times New Roman" w:cs="Times New Roman"/>
          <w:sz w:val="28"/>
          <w:szCs w:val="28"/>
        </w:rPr>
        <w:t xml:space="preserve">иде контрольных работ, тестов, билетов, </w:t>
      </w:r>
      <w:r w:rsidRPr="00301DEE">
        <w:rPr>
          <w:rFonts w:ascii="Times New Roman" w:hAnsi="Times New Roman" w:cs="Times New Roman"/>
          <w:sz w:val="28"/>
          <w:szCs w:val="28"/>
        </w:rPr>
        <w:lastRenderedPageBreak/>
        <w:t>практических заданий и т.д. Материалы промежуточной аттестации систематизируются в папках, что позволяет в любой момент проанализировать имеющиеся результаты. По результатам промежуточной аттестации составляются конкретные предложения по улучшению качества знаний и умений обучающихся, конкретизируются формы и методы индивидуальной и групповой работы студентов. Для повышения качества успеваемости проводятся дополнительные занятия и консультации.</w:t>
      </w:r>
    </w:p>
    <w:p w:rsidR="00301DEE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>Результат качества соответствия всего процесса обучения проявляется в ходе государственной итоговой аттестации. Она является завершающей формой контроля качества обучения. Государственная итоговая аттестация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DEE">
        <w:rPr>
          <w:rFonts w:ascii="Times New Roman" w:hAnsi="Times New Roman" w:cs="Times New Roman"/>
          <w:sz w:val="28"/>
          <w:szCs w:val="28"/>
        </w:rPr>
        <w:t xml:space="preserve">обучающихся по профессиям </w:t>
      </w:r>
      <w:r w:rsidR="00E70797">
        <w:rPr>
          <w:rFonts w:ascii="Times New Roman" w:hAnsi="Times New Roman" w:cs="Times New Roman"/>
          <w:sz w:val="28"/>
          <w:szCs w:val="28"/>
        </w:rPr>
        <w:t>«Машинист локомотива», «Ремонтник горного оборудования», «Обогатитель полезных ископаемых»,</w:t>
      </w:r>
      <w:r w:rsidRPr="00301DEE">
        <w:rPr>
          <w:rFonts w:ascii="Times New Roman" w:hAnsi="Times New Roman" w:cs="Times New Roman"/>
          <w:sz w:val="28"/>
          <w:szCs w:val="28"/>
        </w:rPr>
        <w:t xml:space="preserve"> проводится в форме защиты выпускной квалификационной работы</w:t>
      </w:r>
      <w:r w:rsidR="00E70797">
        <w:rPr>
          <w:rFonts w:ascii="Times New Roman" w:hAnsi="Times New Roman" w:cs="Times New Roman"/>
          <w:sz w:val="28"/>
          <w:szCs w:val="28"/>
        </w:rPr>
        <w:t>. По профессии «</w:t>
      </w:r>
      <w:r w:rsidR="00E70797" w:rsidRPr="00E70797">
        <w:rPr>
          <w:rFonts w:ascii="Times New Roman" w:hAnsi="Times New Roman" w:cs="Times New Roman"/>
          <w:sz w:val="28"/>
          <w:szCs w:val="28"/>
        </w:rPr>
        <w:t>Мастер по ремонту и обслуживанию инженерных систем жилищно-коммунального хозяйства</w:t>
      </w:r>
      <w:r w:rsidR="00E70797">
        <w:rPr>
          <w:rFonts w:ascii="Times New Roman" w:hAnsi="Times New Roman" w:cs="Times New Roman"/>
          <w:sz w:val="28"/>
          <w:szCs w:val="28"/>
        </w:rPr>
        <w:t>» в форме демонстрационного экзамена</w:t>
      </w:r>
      <w:r w:rsidRPr="00301DEE">
        <w:rPr>
          <w:rFonts w:ascii="Times New Roman" w:hAnsi="Times New Roman" w:cs="Times New Roman"/>
          <w:sz w:val="28"/>
          <w:szCs w:val="28"/>
        </w:rPr>
        <w:t xml:space="preserve"> </w:t>
      </w:r>
      <w:r w:rsidR="00E70797">
        <w:rPr>
          <w:rFonts w:ascii="Times New Roman" w:hAnsi="Times New Roman" w:cs="Times New Roman"/>
          <w:sz w:val="28"/>
          <w:szCs w:val="28"/>
        </w:rPr>
        <w:t xml:space="preserve">по соответствующей компетенции на площадке КГБ ПОУ «Хабаровский технический колледж». </w:t>
      </w:r>
      <w:r w:rsidRPr="00301DE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</w:t>
      </w:r>
      <w:proofErr w:type="spellStart"/>
      <w:r w:rsidRPr="00301D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01DEE">
        <w:rPr>
          <w:rFonts w:ascii="Times New Roman" w:hAnsi="Times New Roman" w:cs="Times New Roman"/>
          <w:sz w:val="28"/>
          <w:szCs w:val="28"/>
        </w:rPr>
        <w:t xml:space="preserve"> России от 16.08.2013 № 968, разработаны и утверждены Программы ГИА по профессиям квалифицированных рабочих и служащих. Программы ГИА рассматриваются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педагогического совета</w:t>
      </w:r>
      <w:r w:rsidRPr="00301DEE">
        <w:rPr>
          <w:rFonts w:ascii="Times New Roman" w:hAnsi="Times New Roman" w:cs="Times New Roman"/>
          <w:sz w:val="28"/>
          <w:szCs w:val="28"/>
        </w:rPr>
        <w:t>, утверждаются директором колледжа и согласовываются с работодателями. В них включены: процедура проведения ГИА, критерии оценок, сроки проведения и т.д.</w:t>
      </w:r>
    </w:p>
    <w:p w:rsidR="0009149C" w:rsidRPr="00301DEE" w:rsidRDefault="00301DEE" w:rsidP="00C83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E">
        <w:rPr>
          <w:rFonts w:ascii="Times New Roman" w:hAnsi="Times New Roman" w:cs="Times New Roman"/>
          <w:sz w:val="28"/>
          <w:szCs w:val="28"/>
        </w:rPr>
        <w:t xml:space="preserve">Для государственной итоговой аттестации выпускников </w:t>
      </w:r>
      <w:r w:rsidR="00E70797">
        <w:rPr>
          <w:rFonts w:ascii="Times New Roman" w:hAnsi="Times New Roman" w:cs="Times New Roman"/>
          <w:sz w:val="28"/>
          <w:szCs w:val="28"/>
        </w:rPr>
        <w:t xml:space="preserve">в форме ВКР </w:t>
      </w:r>
      <w:r w:rsidRPr="00301DEE">
        <w:rPr>
          <w:rFonts w:ascii="Times New Roman" w:hAnsi="Times New Roman" w:cs="Times New Roman"/>
          <w:sz w:val="28"/>
          <w:szCs w:val="28"/>
        </w:rPr>
        <w:t xml:space="preserve">по </w:t>
      </w:r>
      <w:r w:rsidR="00E70797">
        <w:rPr>
          <w:rFonts w:ascii="Times New Roman" w:hAnsi="Times New Roman" w:cs="Times New Roman"/>
          <w:sz w:val="28"/>
          <w:szCs w:val="28"/>
        </w:rPr>
        <w:t>трем профессиям</w:t>
      </w:r>
      <w:r w:rsidRPr="00301DEE">
        <w:rPr>
          <w:rFonts w:ascii="Times New Roman" w:hAnsi="Times New Roman" w:cs="Times New Roman"/>
          <w:sz w:val="28"/>
          <w:szCs w:val="28"/>
        </w:rPr>
        <w:t xml:space="preserve"> сформированы государственные экзаменационные комиссии (ГЭК). Председатели ГЭК (из числа ведущих специалистов – представителей работодателей по профилю подготовки) утверждены приказом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301DEE">
        <w:rPr>
          <w:rFonts w:ascii="Times New Roman" w:hAnsi="Times New Roman" w:cs="Times New Roman"/>
          <w:sz w:val="28"/>
          <w:szCs w:val="28"/>
        </w:rPr>
        <w:t>. Составы ГЭК утверждены приказом директора колледжа.</w:t>
      </w:r>
    </w:p>
    <w:sectPr w:rsidR="0009149C" w:rsidRPr="00301DEE" w:rsidSect="0009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DEE"/>
    <w:rsid w:val="0009149C"/>
    <w:rsid w:val="00301DEE"/>
    <w:rsid w:val="004F776C"/>
    <w:rsid w:val="00940CEC"/>
    <w:rsid w:val="00C83079"/>
    <w:rsid w:val="00E7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2022-04-05T23:25:00Z</dcterms:created>
  <dcterms:modified xsi:type="dcterms:W3CDTF">2022-04-06T00:40:00Z</dcterms:modified>
</cp:coreProperties>
</file>