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4" w:rsidRPr="001D53E6" w:rsidRDefault="004722F4" w:rsidP="0063011D">
      <w:pPr>
        <w:spacing w:after="0" w:line="240" w:lineRule="auto"/>
        <w:jc w:val="center"/>
        <w:rPr>
          <w:rFonts w:ascii="Times New Roman" w:eastAsia="SimSun" w:hAnsi="Times New Roman" w:cs="Times New Roman"/>
          <w:b/>
          <w:sz w:val="28"/>
          <w:szCs w:val="28"/>
          <w:lang w:eastAsia="zh-CN"/>
        </w:rPr>
      </w:pPr>
      <w:r w:rsidRPr="001D53E6">
        <w:rPr>
          <w:rFonts w:ascii="Times New Roman" w:eastAsia="SimSun" w:hAnsi="Times New Roman" w:cs="Times New Roman"/>
          <w:b/>
          <w:sz w:val="28"/>
          <w:szCs w:val="28"/>
          <w:lang w:eastAsia="zh-CN"/>
        </w:rPr>
        <w:t>ОБЛАСТНОЕ ГОСУДАРСТВЕННОЕ ПРОФЕССИОНАЛЬНОЕ ОБРАЗОВАТЕЛЬНОЕ БЮДЖЕТНОЕ УЧРЕЖДЕНИЕ</w:t>
      </w:r>
    </w:p>
    <w:p w:rsidR="004722F4" w:rsidRPr="001D53E6" w:rsidRDefault="00265FA7" w:rsidP="004722F4">
      <w:pPr>
        <w:spacing w:after="0" w:line="240" w:lineRule="auto"/>
        <w:jc w:val="center"/>
        <w:rPr>
          <w:rFonts w:ascii="Times New Roman" w:eastAsia="SimSun" w:hAnsi="Times New Roman" w:cs="Times New Roman"/>
          <w:b/>
          <w:sz w:val="28"/>
          <w:szCs w:val="28"/>
          <w:lang w:eastAsia="zh-CN"/>
        </w:rPr>
      </w:pPr>
      <w:r w:rsidRPr="001D53E6">
        <w:rPr>
          <w:rFonts w:ascii="Times New Roman" w:eastAsia="SimSun" w:hAnsi="Times New Roman" w:cs="Times New Roman"/>
          <w:b/>
          <w:sz w:val="28"/>
          <w:szCs w:val="28"/>
          <w:lang w:eastAsia="zh-CN"/>
        </w:rPr>
        <w:t>«</w:t>
      </w:r>
      <w:r w:rsidR="00560219" w:rsidRPr="001D53E6">
        <w:rPr>
          <w:rFonts w:ascii="Times New Roman" w:eastAsia="SimSun" w:hAnsi="Times New Roman" w:cs="Times New Roman"/>
          <w:b/>
          <w:sz w:val="28"/>
          <w:szCs w:val="28"/>
          <w:lang w:eastAsia="zh-CN"/>
        </w:rPr>
        <w:t>ТЕХНИЧЕСКИЙ КОЛЛЕДЖ</w:t>
      </w:r>
      <w:r w:rsidR="004722F4" w:rsidRPr="001D53E6">
        <w:rPr>
          <w:rFonts w:ascii="Times New Roman" w:eastAsia="SimSun" w:hAnsi="Times New Roman" w:cs="Times New Roman"/>
          <w:b/>
          <w:sz w:val="28"/>
          <w:szCs w:val="28"/>
          <w:lang w:eastAsia="zh-CN"/>
        </w:rPr>
        <w:t xml:space="preserve">»  </w:t>
      </w:r>
    </w:p>
    <w:p w:rsidR="004722F4" w:rsidRDefault="004722F4"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center"/>
        <w:rPr>
          <w:rFonts w:ascii="Times New Roman" w:hAnsi="Times New Roman" w:cs="Times New Roman"/>
          <w:sz w:val="24"/>
          <w:szCs w:val="24"/>
        </w:rPr>
      </w:pPr>
    </w:p>
    <w:p w:rsidR="004B0742" w:rsidRDefault="004B0742"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center"/>
        <w:rPr>
          <w:rFonts w:ascii="Times New Roman" w:hAnsi="Times New Roman" w:cs="Times New Roman"/>
          <w:sz w:val="24"/>
          <w:szCs w:val="24"/>
        </w:rPr>
      </w:pPr>
    </w:p>
    <w:p w:rsidR="004B0742" w:rsidRDefault="004B0742"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center"/>
        <w:rPr>
          <w:rFonts w:ascii="Times New Roman" w:hAnsi="Times New Roman" w:cs="Times New Roman"/>
          <w:sz w:val="24"/>
          <w:szCs w:val="24"/>
        </w:rPr>
      </w:pPr>
    </w:p>
    <w:tbl>
      <w:tblPr>
        <w:tblStyle w:val="a5"/>
        <w:tblW w:w="101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gridCol w:w="2977"/>
        <w:gridCol w:w="3827"/>
      </w:tblGrid>
      <w:tr w:rsidR="00AC747A" w:rsidTr="00DC0EC4">
        <w:tc>
          <w:tcPr>
            <w:tcW w:w="3368" w:type="dxa"/>
          </w:tcPr>
          <w:p w:rsidR="00AC747A" w:rsidRDefault="00AC74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РАССМОТРЕНО:</w:t>
            </w:r>
          </w:p>
          <w:p w:rsidR="00AC747A" w:rsidRDefault="00AC74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AC747A" w:rsidRDefault="00AC74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Протокол  № 01от 31.08.2020</w:t>
            </w:r>
          </w:p>
          <w:p w:rsidR="00AC747A" w:rsidRDefault="00AC74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tc>
        <w:tc>
          <w:tcPr>
            <w:tcW w:w="2977" w:type="dxa"/>
          </w:tcPr>
          <w:p w:rsidR="00AC747A" w:rsidRDefault="00AC747A">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СОГЛАСОВАНО:</w:t>
            </w:r>
          </w:p>
          <w:p w:rsidR="00AC747A" w:rsidRDefault="00AC747A">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Председатель ГЭК</w:t>
            </w:r>
          </w:p>
          <w:p w:rsidR="00AC747A" w:rsidRDefault="00AC747A">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_______________________</w:t>
            </w:r>
          </w:p>
          <w:p w:rsidR="00AC747A" w:rsidRDefault="00AC747A">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/В.В. Ткач/</w:t>
            </w:r>
          </w:p>
        </w:tc>
        <w:tc>
          <w:tcPr>
            <w:tcW w:w="3827" w:type="dxa"/>
          </w:tcPr>
          <w:p w:rsidR="00AC747A" w:rsidRDefault="00AC747A">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УТВЕРЖДЕНО:</w:t>
            </w:r>
          </w:p>
          <w:p w:rsidR="00AC747A" w:rsidRDefault="00AC747A">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Приказом зам. директора по УВР  ОГПОБУ «Технический колледж» от 10.09.2020  № 126-у  </w:t>
            </w:r>
          </w:p>
          <w:p w:rsidR="00AC747A" w:rsidRDefault="00AC74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tc>
      </w:tr>
    </w:tbl>
    <w:p w:rsidR="00C54399" w:rsidRDefault="00C54399" w:rsidP="00B00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84"/>
        <w:jc w:val="center"/>
        <w:rPr>
          <w:rFonts w:ascii="Times New Roman" w:hAnsi="Times New Roman" w:cs="Times New Roman"/>
          <w:sz w:val="24"/>
          <w:szCs w:val="24"/>
        </w:rPr>
      </w:pPr>
    </w:p>
    <w:p w:rsidR="004B0742" w:rsidRDefault="004B0742" w:rsidP="00B00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84"/>
        <w:jc w:val="center"/>
        <w:rPr>
          <w:rFonts w:ascii="Times New Roman" w:hAnsi="Times New Roman" w:cs="Times New Roman"/>
          <w:sz w:val="24"/>
          <w:szCs w:val="24"/>
        </w:rPr>
      </w:pPr>
    </w:p>
    <w:p w:rsidR="00B0086A" w:rsidRPr="00263026" w:rsidRDefault="001D53E6" w:rsidP="00B0086A">
      <w:pPr>
        <w:shd w:val="clear" w:color="auto" w:fill="FFFFFF"/>
        <w:spacing w:after="0" w:line="240" w:lineRule="auto"/>
        <w:jc w:val="center"/>
        <w:rPr>
          <w:rFonts w:ascii="Times New Roman" w:eastAsia="Calibri" w:hAnsi="Times New Roman" w:cs="Times New Roman"/>
          <w:b/>
          <w:spacing w:val="-1"/>
          <w:sz w:val="40"/>
          <w:szCs w:val="40"/>
        </w:rPr>
      </w:pPr>
      <w:r>
        <w:rPr>
          <w:rFonts w:ascii="Times New Roman" w:eastAsia="Calibri" w:hAnsi="Times New Roman" w:cs="Times New Roman"/>
          <w:b/>
          <w:spacing w:val="-1"/>
          <w:sz w:val="40"/>
          <w:szCs w:val="40"/>
        </w:rPr>
        <w:t>ПРОГРАММА</w:t>
      </w:r>
    </w:p>
    <w:p w:rsidR="00B0086A" w:rsidRPr="00263026" w:rsidRDefault="00B0086A" w:rsidP="00B0086A">
      <w:pPr>
        <w:shd w:val="clear" w:color="auto" w:fill="FFFFFF"/>
        <w:spacing w:after="0" w:line="240" w:lineRule="auto"/>
        <w:ind w:left="3638" w:hanging="2378"/>
        <w:jc w:val="center"/>
        <w:rPr>
          <w:rFonts w:ascii="Times New Roman" w:eastAsia="Calibri" w:hAnsi="Times New Roman" w:cs="Times New Roman"/>
          <w:b/>
          <w:spacing w:val="-1"/>
          <w:sz w:val="28"/>
          <w:szCs w:val="28"/>
        </w:rPr>
      </w:pPr>
    </w:p>
    <w:p w:rsidR="00B0086A" w:rsidRPr="00263026" w:rsidRDefault="00B0086A" w:rsidP="00B0086A">
      <w:pPr>
        <w:shd w:val="clear" w:color="auto" w:fill="FFFFFF"/>
        <w:spacing w:after="0" w:line="240" w:lineRule="auto"/>
        <w:jc w:val="center"/>
        <w:rPr>
          <w:rFonts w:ascii="Times New Roman" w:eastAsia="Calibri" w:hAnsi="Times New Roman" w:cs="Times New Roman"/>
          <w:b/>
          <w:spacing w:val="-1"/>
          <w:sz w:val="32"/>
          <w:szCs w:val="32"/>
        </w:rPr>
      </w:pPr>
      <w:r>
        <w:rPr>
          <w:rFonts w:ascii="Times New Roman" w:eastAsia="Calibri" w:hAnsi="Times New Roman" w:cs="Times New Roman"/>
          <w:b/>
          <w:spacing w:val="-1"/>
          <w:sz w:val="28"/>
          <w:szCs w:val="28"/>
        </w:rPr>
        <w:t xml:space="preserve">ГОСУДАРСТВЕННОЙ ИТОГОВОЙ </w:t>
      </w:r>
      <w:r w:rsidRPr="00263026">
        <w:rPr>
          <w:rFonts w:ascii="Times New Roman" w:eastAsia="Calibri" w:hAnsi="Times New Roman" w:cs="Times New Roman"/>
          <w:b/>
          <w:spacing w:val="-1"/>
          <w:sz w:val="28"/>
          <w:szCs w:val="28"/>
        </w:rPr>
        <w:t>АТЕСТАЦИИ ВЫПУСКНИКОВ</w:t>
      </w:r>
    </w:p>
    <w:p w:rsidR="00B0086A" w:rsidRPr="00263026" w:rsidRDefault="00B0086A" w:rsidP="00B0086A">
      <w:pPr>
        <w:spacing w:after="0" w:line="240" w:lineRule="auto"/>
        <w:jc w:val="center"/>
        <w:rPr>
          <w:rFonts w:ascii="Times New Roman" w:eastAsia="Calibri" w:hAnsi="Times New Roman" w:cs="Times New Roman"/>
          <w:b/>
          <w:sz w:val="28"/>
          <w:szCs w:val="28"/>
        </w:rPr>
      </w:pPr>
      <w:r w:rsidRPr="00263026">
        <w:rPr>
          <w:rFonts w:ascii="Times New Roman" w:eastAsia="Calibri" w:hAnsi="Times New Roman" w:cs="Times New Roman"/>
          <w:b/>
          <w:sz w:val="28"/>
          <w:szCs w:val="28"/>
        </w:rPr>
        <w:t>ОБЛАСТНОГО ГОСУДАРСТВЕННОГО ПРОФЕССИОНАЛЬНОГО ОБРАЗОВАТЕЛЬНОГО БЮДЖЕТНОГО УЧРЕЖДЕНИЯ</w:t>
      </w:r>
    </w:p>
    <w:p w:rsidR="00B0086A" w:rsidRPr="00263026" w:rsidRDefault="004C5FAD" w:rsidP="00B008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«ТЕХНИЧЕСКИЙ КОЛЛЕДЖ</w:t>
      </w:r>
      <w:r w:rsidR="00B0086A" w:rsidRPr="00263026">
        <w:rPr>
          <w:rFonts w:ascii="Times New Roman" w:eastAsia="Calibri" w:hAnsi="Times New Roman" w:cs="Times New Roman"/>
          <w:b/>
          <w:sz w:val="28"/>
          <w:szCs w:val="28"/>
        </w:rPr>
        <w:t>»</w:t>
      </w:r>
    </w:p>
    <w:p w:rsidR="00B0086A" w:rsidRDefault="00B0086A" w:rsidP="00B0086A">
      <w:pPr>
        <w:shd w:val="clear" w:color="auto" w:fill="FFFFFF"/>
        <w:spacing w:after="0" w:line="240" w:lineRule="auto"/>
        <w:ind w:left="3638" w:hanging="2378"/>
        <w:jc w:val="center"/>
        <w:rPr>
          <w:rFonts w:ascii="Times New Roman" w:eastAsia="Calibri" w:hAnsi="Times New Roman" w:cs="Times New Roman"/>
          <w:spacing w:val="-1"/>
          <w:sz w:val="28"/>
          <w:szCs w:val="28"/>
        </w:rPr>
      </w:pPr>
    </w:p>
    <w:p w:rsidR="00B24785" w:rsidRDefault="00B24785" w:rsidP="00B0086A">
      <w:pPr>
        <w:shd w:val="clear" w:color="auto" w:fill="FFFFFF"/>
        <w:spacing w:after="0" w:line="240" w:lineRule="auto"/>
        <w:ind w:left="3638" w:hanging="2378"/>
        <w:jc w:val="center"/>
        <w:rPr>
          <w:rFonts w:ascii="Times New Roman" w:eastAsia="Calibri" w:hAnsi="Times New Roman" w:cs="Times New Roman"/>
          <w:spacing w:val="-1"/>
          <w:sz w:val="28"/>
          <w:szCs w:val="28"/>
        </w:rPr>
      </w:pPr>
    </w:p>
    <w:tbl>
      <w:tblPr>
        <w:tblStyle w:val="a5"/>
        <w:tblW w:w="893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9"/>
        <w:gridCol w:w="5028"/>
      </w:tblGrid>
      <w:tr w:rsidR="00B24785" w:rsidTr="00BB4A48">
        <w:tc>
          <w:tcPr>
            <w:tcW w:w="3909" w:type="dxa"/>
          </w:tcPr>
          <w:p w:rsidR="00B24785" w:rsidRDefault="00B24785" w:rsidP="00AC747A">
            <w:pPr>
              <w:rPr>
                <w:rFonts w:ascii="Times New Roman" w:eastAsia="Calibri" w:hAnsi="Times New Roman" w:cs="Times New Roman"/>
                <w:spacing w:val="-1"/>
                <w:sz w:val="28"/>
                <w:szCs w:val="28"/>
              </w:rPr>
            </w:pPr>
            <w:r w:rsidRPr="008C018F">
              <w:rPr>
                <w:rFonts w:ascii="Times New Roman" w:hAnsi="Times New Roman" w:cs="Times New Roman"/>
                <w:sz w:val="28"/>
                <w:szCs w:val="28"/>
              </w:rPr>
              <w:t>Профессия</w:t>
            </w:r>
            <w:r>
              <w:rPr>
                <w:rFonts w:ascii="Times New Roman" w:hAnsi="Times New Roman" w:cs="Times New Roman"/>
                <w:sz w:val="28"/>
                <w:szCs w:val="28"/>
              </w:rPr>
              <w:t>:</w:t>
            </w:r>
          </w:p>
        </w:tc>
        <w:tc>
          <w:tcPr>
            <w:tcW w:w="5028" w:type="dxa"/>
          </w:tcPr>
          <w:p w:rsidR="00B24785" w:rsidRDefault="00B24785" w:rsidP="00AC747A">
            <w:pPr>
              <w:rPr>
                <w:rFonts w:ascii="Times New Roman" w:eastAsia="Calibri" w:hAnsi="Times New Roman" w:cs="Times New Roman"/>
                <w:b/>
                <w:spacing w:val="-1"/>
                <w:sz w:val="28"/>
                <w:szCs w:val="28"/>
              </w:rPr>
            </w:pPr>
            <w:r>
              <w:rPr>
                <w:rFonts w:ascii="Times New Roman" w:eastAsia="Calibri" w:hAnsi="Times New Roman" w:cs="Times New Roman"/>
                <w:b/>
                <w:spacing w:val="-1"/>
                <w:sz w:val="28"/>
                <w:szCs w:val="28"/>
              </w:rPr>
              <w:t xml:space="preserve">21.01.10 </w:t>
            </w:r>
            <w:r w:rsidRPr="00B24785">
              <w:rPr>
                <w:rFonts w:ascii="Times New Roman" w:eastAsia="Calibri" w:hAnsi="Times New Roman" w:cs="Times New Roman"/>
                <w:b/>
                <w:spacing w:val="-1"/>
                <w:sz w:val="28"/>
                <w:szCs w:val="28"/>
              </w:rPr>
              <w:t>Ремонтник горного оборудования</w:t>
            </w:r>
          </w:p>
          <w:p w:rsidR="00B24785" w:rsidRPr="0041362B" w:rsidRDefault="00B24785" w:rsidP="00AC747A">
            <w:pPr>
              <w:rPr>
                <w:rFonts w:ascii="Times New Roman" w:eastAsia="Calibri" w:hAnsi="Times New Roman" w:cs="Times New Roman"/>
                <w:b/>
                <w:spacing w:val="-1"/>
                <w:sz w:val="28"/>
                <w:szCs w:val="28"/>
              </w:rPr>
            </w:pPr>
          </w:p>
        </w:tc>
      </w:tr>
      <w:tr w:rsidR="00B24785" w:rsidTr="00BB4A48">
        <w:tc>
          <w:tcPr>
            <w:tcW w:w="3909" w:type="dxa"/>
          </w:tcPr>
          <w:p w:rsidR="00B24785" w:rsidRDefault="00B24785" w:rsidP="00AC747A">
            <w:pPr>
              <w:rPr>
                <w:rFonts w:ascii="Times New Roman" w:eastAsia="Calibri" w:hAnsi="Times New Roman" w:cs="Times New Roman"/>
                <w:spacing w:val="-1"/>
                <w:sz w:val="28"/>
                <w:szCs w:val="28"/>
              </w:rPr>
            </w:pPr>
            <w:r w:rsidRPr="00263026">
              <w:rPr>
                <w:rFonts w:ascii="Times New Roman" w:eastAsia="Calibri" w:hAnsi="Times New Roman" w:cs="Times New Roman"/>
                <w:sz w:val="28"/>
                <w:szCs w:val="28"/>
              </w:rPr>
              <w:t>Квалификация:</w:t>
            </w:r>
          </w:p>
        </w:tc>
        <w:tc>
          <w:tcPr>
            <w:tcW w:w="5028" w:type="dxa"/>
          </w:tcPr>
          <w:p w:rsidR="00BB4A48" w:rsidRDefault="00B24785" w:rsidP="00BB4A48">
            <w:pPr>
              <w:rPr>
                <w:rFonts w:ascii="Times New Roman" w:eastAsia="Calibri" w:hAnsi="Times New Roman" w:cs="Times New Roman"/>
                <w:b/>
                <w:sz w:val="28"/>
                <w:szCs w:val="28"/>
              </w:rPr>
            </w:pPr>
            <w:r w:rsidRPr="00DC0EC4">
              <w:rPr>
                <w:rFonts w:ascii="Times New Roman" w:eastAsia="Calibri" w:hAnsi="Times New Roman" w:cs="Times New Roman"/>
                <w:b/>
                <w:sz w:val="28"/>
                <w:szCs w:val="28"/>
              </w:rPr>
              <w:t>1. Электрослесарь по обслуживанию и ремонту</w:t>
            </w:r>
            <w:r w:rsidR="00BB4A48">
              <w:rPr>
                <w:rFonts w:ascii="Times New Roman" w:eastAsia="Calibri" w:hAnsi="Times New Roman" w:cs="Times New Roman"/>
                <w:b/>
                <w:sz w:val="28"/>
                <w:szCs w:val="28"/>
              </w:rPr>
              <w:t xml:space="preserve"> оборудования</w:t>
            </w:r>
            <w:r w:rsidRPr="00796ABC">
              <w:rPr>
                <w:rFonts w:ascii="Times New Roman" w:eastAsia="Calibri" w:hAnsi="Times New Roman" w:cs="Times New Roman"/>
                <w:b/>
                <w:sz w:val="28"/>
                <w:szCs w:val="28"/>
              </w:rPr>
              <w:t xml:space="preserve"> </w:t>
            </w:r>
          </w:p>
          <w:p w:rsidR="00B24785" w:rsidRDefault="00BB4A48" w:rsidP="00BB4A48">
            <w:pPr>
              <w:rPr>
                <w:rFonts w:ascii="Times New Roman" w:eastAsia="Calibri" w:hAnsi="Times New Roman" w:cs="Times New Roman"/>
                <w:b/>
                <w:sz w:val="28"/>
                <w:szCs w:val="28"/>
              </w:rPr>
            </w:pPr>
            <w:r w:rsidRPr="00BB4A48">
              <w:rPr>
                <w:rFonts w:ascii="Times New Roman" w:eastAsia="Calibri" w:hAnsi="Times New Roman" w:cs="Times New Roman"/>
                <w:b/>
                <w:sz w:val="28"/>
                <w:szCs w:val="28"/>
              </w:rPr>
              <w:t>2. Слесарь по обслуживанию и ремонт</w:t>
            </w:r>
            <w:r>
              <w:rPr>
                <w:rFonts w:ascii="Times New Roman" w:eastAsia="Calibri" w:hAnsi="Times New Roman" w:cs="Times New Roman"/>
                <w:b/>
                <w:sz w:val="28"/>
                <w:szCs w:val="28"/>
              </w:rPr>
              <w:t xml:space="preserve">у </w:t>
            </w:r>
            <w:r w:rsidRPr="00BB4A48">
              <w:rPr>
                <w:rFonts w:ascii="Times New Roman" w:eastAsia="Calibri" w:hAnsi="Times New Roman" w:cs="Times New Roman"/>
                <w:b/>
                <w:sz w:val="28"/>
                <w:szCs w:val="28"/>
              </w:rPr>
              <w:t>оборудования</w:t>
            </w:r>
          </w:p>
          <w:p w:rsidR="00BB4A48" w:rsidRPr="00BB4A48" w:rsidRDefault="00BB4A48" w:rsidP="00BB4A48">
            <w:pPr>
              <w:rPr>
                <w:rFonts w:ascii="Times New Roman" w:eastAsia="Calibri" w:hAnsi="Times New Roman" w:cs="Times New Roman"/>
                <w:b/>
                <w:sz w:val="28"/>
                <w:szCs w:val="28"/>
              </w:rPr>
            </w:pPr>
          </w:p>
        </w:tc>
      </w:tr>
      <w:tr w:rsidR="00B24785" w:rsidTr="00BB4A48">
        <w:tc>
          <w:tcPr>
            <w:tcW w:w="3909" w:type="dxa"/>
          </w:tcPr>
          <w:p w:rsidR="00B24785" w:rsidRDefault="00B24785" w:rsidP="00AC747A">
            <w:pPr>
              <w:rPr>
                <w:rFonts w:ascii="Times New Roman" w:eastAsia="Calibri" w:hAnsi="Times New Roman" w:cs="Times New Roman"/>
                <w:spacing w:val="-1"/>
                <w:sz w:val="28"/>
                <w:szCs w:val="28"/>
              </w:rPr>
            </w:pPr>
            <w:r w:rsidRPr="00263026">
              <w:rPr>
                <w:rFonts w:ascii="Times New Roman" w:eastAsia="Calibri" w:hAnsi="Times New Roman" w:cs="Times New Roman"/>
                <w:spacing w:val="-2"/>
                <w:sz w:val="28"/>
                <w:szCs w:val="28"/>
              </w:rPr>
              <w:t>Форма обучения</w:t>
            </w:r>
            <w:r>
              <w:rPr>
                <w:rFonts w:ascii="Times New Roman" w:eastAsia="Calibri" w:hAnsi="Times New Roman" w:cs="Times New Roman"/>
                <w:spacing w:val="-2"/>
                <w:sz w:val="28"/>
                <w:szCs w:val="28"/>
              </w:rPr>
              <w:t>:</w:t>
            </w:r>
          </w:p>
        </w:tc>
        <w:tc>
          <w:tcPr>
            <w:tcW w:w="5028" w:type="dxa"/>
          </w:tcPr>
          <w:p w:rsidR="00B24785" w:rsidRDefault="00B24785" w:rsidP="00AC747A">
            <w:pPr>
              <w:rPr>
                <w:rFonts w:ascii="Times New Roman" w:eastAsia="Calibri" w:hAnsi="Times New Roman" w:cs="Times New Roman"/>
                <w:b/>
                <w:spacing w:val="-2"/>
                <w:sz w:val="28"/>
                <w:szCs w:val="28"/>
              </w:rPr>
            </w:pPr>
            <w:r w:rsidRPr="00796ABC">
              <w:rPr>
                <w:rFonts w:ascii="Times New Roman" w:eastAsia="Calibri" w:hAnsi="Times New Roman" w:cs="Times New Roman"/>
                <w:b/>
                <w:spacing w:val="-2"/>
                <w:sz w:val="28"/>
                <w:szCs w:val="28"/>
              </w:rPr>
              <w:t>Очная</w:t>
            </w:r>
          </w:p>
          <w:p w:rsidR="00B24785" w:rsidRDefault="00B24785" w:rsidP="00AC747A">
            <w:pPr>
              <w:rPr>
                <w:rFonts w:ascii="Times New Roman" w:eastAsia="Calibri" w:hAnsi="Times New Roman" w:cs="Times New Roman"/>
                <w:spacing w:val="-1"/>
                <w:sz w:val="28"/>
                <w:szCs w:val="28"/>
              </w:rPr>
            </w:pPr>
          </w:p>
        </w:tc>
      </w:tr>
      <w:tr w:rsidR="00B24785" w:rsidTr="00BB4A48">
        <w:tc>
          <w:tcPr>
            <w:tcW w:w="3909" w:type="dxa"/>
          </w:tcPr>
          <w:p w:rsidR="00B24785" w:rsidRDefault="00B24785" w:rsidP="00AC747A">
            <w:pPr>
              <w:rPr>
                <w:rFonts w:ascii="Times New Roman" w:eastAsia="Calibri" w:hAnsi="Times New Roman" w:cs="Times New Roman"/>
                <w:spacing w:val="-1"/>
                <w:sz w:val="28"/>
                <w:szCs w:val="28"/>
              </w:rPr>
            </w:pPr>
            <w:r>
              <w:rPr>
                <w:rFonts w:ascii="Times New Roman" w:eastAsia="Calibri" w:hAnsi="Times New Roman" w:cs="Times New Roman"/>
                <w:sz w:val="28"/>
                <w:szCs w:val="28"/>
              </w:rPr>
              <w:t>Нормативный срок обучения:</w:t>
            </w:r>
          </w:p>
        </w:tc>
        <w:tc>
          <w:tcPr>
            <w:tcW w:w="5028" w:type="dxa"/>
          </w:tcPr>
          <w:p w:rsidR="00B24785" w:rsidRDefault="00B24785" w:rsidP="00AC747A">
            <w:pPr>
              <w:rPr>
                <w:rFonts w:ascii="Times New Roman" w:eastAsia="Calibri" w:hAnsi="Times New Roman" w:cs="Times New Roman"/>
                <w:b/>
                <w:sz w:val="28"/>
                <w:szCs w:val="28"/>
              </w:rPr>
            </w:pPr>
            <w:r w:rsidRPr="00796ABC">
              <w:rPr>
                <w:rFonts w:ascii="Times New Roman" w:eastAsia="Calibri" w:hAnsi="Times New Roman" w:cs="Times New Roman"/>
                <w:b/>
                <w:sz w:val="28"/>
                <w:szCs w:val="28"/>
              </w:rPr>
              <w:t>2 года 10 месяцев</w:t>
            </w:r>
          </w:p>
          <w:p w:rsidR="00B24785" w:rsidRDefault="00B24785" w:rsidP="00AC747A">
            <w:pPr>
              <w:rPr>
                <w:rFonts w:ascii="Times New Roman" w:eastAsia="Calibri" w:hAnsi="Times New Roman" w:cs="Times New Roman"/>
                <w:spacing w:val="-1"/>
                <w:sz w:val="28"/>
                <w:szCs w:val="28"/>
              </w:rPr>
            </w:pPr>
          </w:p>
        </w:tc>
      </w:tr>
      <w:tr w:rsidR="00B24785" w:rsidTr="00BB4A48">
        <w:tc>
          <w:tcPr>
            <w:tcW w:w="3909" w:type="dxa"/>
          </w:tcPr>
          <w:p w:rsidR="00B24785" w:rsidRDefault="00B24785" w:rsidP="00AC747A">
            <w:pPr>
              <w:rPr>
                <w:rFonts w:ascii="Times New Roman" w:eastAsia="Calibri" w:hAnsi="Times New Roman" w:cs="Times New Roman"/>
                <w:spacing w:val="-1"/>
                <w:sz w:val="28"/>
                <w:szCs w:val="28"/>
              </w:rPr>
            </w:pPr>
            <w:r>
              <w:rPr>
                <w:rFonts w:ascii="Times New Roman" w:hAnsi="Times New Roman" w:cs="Times New Roman"/>
                <w:sz w:val="28"/>
                <w:szCs w:val="28"/>
              </w:rPr>
              <w:t>Год аттестации:</w:t>
            </w:r>
          </w:p>
        </w:tc>
        <w:tc>
          <w:tcPr>
            <w:tcW w:w="5028" w:type="dxa"/>
          </w:tcPr>
          <w:p w:rsidR="00B24785" w:rsidRDefault="00B24785" w:rsidP="00AC747A">
            <w:pPr>
              <w:rPr>
                <w:rFonts w:ascii="Times New Roman" w:eastAsia="Calibri" w:hAnsi="Times New Roman" w:cs="Times New Roman"/>
                <w:spacing w:val="-1"/>
                <w:sz w:val="28"/>
                <w:szCs w:val="28"/>
              </w:rPr>
            </w:pPr>
            <w:r w:rsidRPr="00796ABC">
              <w:rPr>
                <w:rFonts w:ascii="Times New Roman" w:hAnsi="Times New Roman" w:cs="Times New Roman"/>
                <w:b/>
                <w:sz w:val="28"/>
                <w:szCs w:val="28"/>
              </w:rPr>
              <w:t>202</w:t>
            </w:r>
            <w:r w:rsidR="00AC747A">
              <w:rPr>
                <w:rFonts w:ascii="Times New Roman" w:hAnsi="Times New Roman" w:cs="Times New Roman"/>
                <w:b/>
                <w:sz w:val="28"/>
                <w:szCs w:val="28"/>
              </w:rPr>
              <w:t>1</w:t>
            </w:r>
          </w:p>
        </w:tc>
      </w:tr>
    </w:tbl>
    <w:p w:rsidR="00B24785" w:rsidRDefault="00B24785" w:rsidP="00B0086A">
      <w:pPr>
        <w:shd w:val="clear" w:color="auto" w:fill="FFFFFF"/>
        <w:spacing w:after="0" w:line="240" w:lineRule="auto"/>
        <w:ind w:left="3638" w:hanging="2378"/>
        <w:jc w:val="center"/>
        <w:rPr>
          <w:rFonts w:ascii="Times New Roman" w:eastAsia="Calibri" w:hAnsi="Times New Roman" w:cs="Times New Roman"/>
          <w:spacing w:val="-1"/>
          <w:sz w:val="28"/>
          <w:szCs w:val="28"/>
        </w:rPr>
      </w:pPr>
    </w:p>
    <w:p w:rsidR="00B24785" w:rsidRDefault="00B24785" w:rsidP="00B0086A">
      <w:pPr>
        <w:shd w:val="clear" w:color="auto" w:fill="FFFFFF"/>
        <w:spacing w:after="0" w:line="240" w:lineRule="auto"/>
        <w:ind w:left="3638" w:hanging="2378"/>
        <w:jc w:val="center"/>
        <w:rPr>
          <w:rFonts w:ascii="Times New Roman" w:eastAsia="Calibri" w:hAnsi="Times New Roman" w:cs="Times New Roman"/>
          <w:spacing w:val="-1"/>
          <w:sz w:val="28"/>
          <w:szCs w:val="28"/>
        </w:rPr>
      </w:pPr>
    </w:p>
    <w:p w:rsidR="00B24785" w:rsidRDefault="00B24785" w:rsidP="00B0086A">
      <w:pPr>
        <w:shd w:val="clear" w:color="auto" w:fill="FFFFFF"/>
        <w:spacing w:after="0" w:line="240" w:lineRule="auto"/>
        <w:ind w:left="3638" w:hanging="2378"/>
        <w:jc w:val="center"/>
        <w:rPr>
          <w:rFonts w:ascii="Times New Roman" w:eastAsia="Calibri" w:hAnsi="Times New Roman" w:cs="Times New Roman"/>
          <w:spacing w:val="-1"/>
          <w:sz w:val="28"/>
          <w:szCs w:val="28"/>
        </w:rPr>
      </w:pPr>
    </w:p>
    <w:p w:rsidR="00B24785" w:rsidRDefault="00B24785" w:rsidP="00B0086A">
      <w:pPr>
        <w:shd w:val="clear" w:color="auto" w:fill="FFFFFF"/>
        <w:spacing w:after="0" w:line="240" w:lineRule="auto"/>
        <w:ind w:left="3638" w:hanging="2378"/>
        <w:jc w:val="center"/>
        <w:rPr>
          <w:rFonts w:ascii="Times New Roman" w:eastAsia="Calibri" w:hAnsi="Times New Roman" w:cs="Times New Roman"/>
          <w:spacing w:val="-1"/>
          <w:sz w:val="28"/>
          <w:szCs w:val="28"/>
        </w:rPr>
      </w:pPr>
    </w:p>
    <w:p w:rsidR="00DC0EC4" w:rsidRDefault="00DC0EC4" w:rsidP="00322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hAnsi="Times New Roman" w:cs="Times New Roman"/>
          <w:sz w:val="28"/>
          <w:szCs w:val="28"/>
        </w:rPr>
      </w:pPr>
    </w:p>
    <w:p w:rsidR="00322A53" w:rsidRDefault="00322A53" w:rsidP="00322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Облучье</w:t>
      </w:r>
    </w:p>
    <w:p w:rsidR="00C54399" w:rsidRPr="00322A53" w:rsidRDefault="00460829" w:rsidP="00322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8"/>
          <w:szCs w:val="28"/>
        </w:rPr>
        <w:t>20</w:t>
      </w:r>
      <w:r w:rsidR="00AC747A">
        <w:rPr>
          <w:rFonts w:ascii="Times New Roman" w:hAnsi="Times New Roman" w:cs="Times New Roman"/>
          <w:sz w:val="28"/>
          <w:szCs w:val="28"/>
        </w:rPr>
        <w:t>20</w:t>
      </w:r>
      <w:r w:rsidR="00650FF7">
        <w:rPr>
          <w:rFonts w:ascii="Times New Roman" w:hAnsi="Times New Roman" w:cs="Times New Roman"/>
          <w:i/>
          <w:sz w:val="24"/>
          <w:szCs w:val="24"/>
          <w:vertAlign w:val="superscript"/>
        </w:rPr>
        <w:t xml:space="preserve">                                                                                                                                                                                      </w:t>
      </w:r>
    </w:p>
    <w:p w:rsidR="001D53E6" w:rsidRDefault="00FE49E9"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lastRenderedPageBreak/>
        <w:tab/>
      </w:r>
      <w:r w:rsidR="001D53E6">
        <w:rPr>
          <w:rFonts w:ascii="Times New Roman" w:hAnsi="Times New Roman" w:cs="Times New Roman"/>
          <w:sz w:val="28"/>
          <w:szCs w:val="28"/>
        </w:rPr>
        <w:t>Программа государственной итоговой аттестации разработана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г. № 968 (далее – Порядок)</w:t>
      </w: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ab/>
        <w:t>Организация – разработчик ОГПОБУ «Технический колледж»</w:t>
      </w: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Разработчик:</w:t>
      </w: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Зуев Ф.А. – заместитель директора ОГПОБУ «Технический колледж» по теоретическому обучению</w:t>
      </w: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1D53E6" w:rsidRDefault="001D53E6" w:rsidP="001D53E6">
      <w:pPr>
        <w:spacing w:before="45" w:after="45" w:line="240" w:lineRule="auto"/>
        <w:ind w:right="45"/>
        <w:jc w:val="center"/>
        <w:rPr>
          <w:rFonts w:ascii="Times New Roman" w:eastAsia="Times New Roman" w:hAnsi="Times New Roman" w:cs="Times New Roman"/>
          <w:b/>
          <w:bCs/>
          <w:sz w:val="28"/>
          <w:szCs w:val="28"/>
          <w:lang w:eastAsia="ru-RU"/>
        </w:rPr>
      </w:pPr>
    </w:p>
    <w:p w:rsidR="001D53E6" w:rsidRDefault="001D53E6" w:rsidP="001D53E6">
      <w:pPr>
        <w:spacing w:before="45" w:after="45" w:line="240" w:lineRule="auto"/>
        <w:ind w:right="45"/>
        <w:jc w:val="center"/>
        <w:rPr>
          <w:rFonts w:ascii="Times New Roman" w:eastAsia="Times New Roman" w:hAnsi="Times New Roman" w:cs="Times New Roman"/>
          <w:b/>
          <w:bCs/>
          <w:sz w:val="28"/>
          <w:szCs w:val="28"/>
          <w:lang w:eastAsia="ru-RU"/>
        </w:rPr>
      </w:pPr>
    </w:p>
    <w:p w:rsidR="001D53E6" w:rsidRDefault="001D53E6" w:rsidP="001D53E6">
      <w:pPr>
        <w:spacing w:before="45" w:after="45" w:line="240" w:lineRule="auto"/>
        <w:ind w:right="45"/>
        <w:jc w:val="center"/>
        <w:rPr>
          <w:rFonts w:ascii="Times New Roman" w:eastAsia="Times New Roman" w:hAnsi="Times New Roman" w:cs="Times New Roman"/>
          <w:b/>
          <w:bCs/>
          <w:sz w:val="28"/>
          <w:szCs w:val="28"/>
          <w:lang w:eastAsia="ru-RU"/>
        </w:rPr>
      </w:pPr>
    </w:p>
    <w:p w:rsidR="001D53E6" w:rsidRDefault="001D53E6" w:rsidP="001D53E6">
      <w:pPr>
        <w:spacing w:before="45" w:after="45" w:line="240" w:lineRule="auto"/>
        <w:ind w:right="45"/>
        <w:jc w:val="center"/>
        <w:rPr>
          <w:rFonts w:ascii="Times New Roman" w:eastAsia="Times New Roman" w:hAnsi="Times New Roman" w:cs="Times New Roman"/>
          <w:b/>
          <w:bCs/>
          <w:sz w:val="28"/>
          <w:szCs w:val="28"/>
          <w:lang w:eastAsia="ru-RU"/>
        </w:rPr>
      </w:pPr>
    </w:p>
    <w:p w:rsidR="001D53E6" w:rsidRDefault="001D53E6" w:rsidP="001D53E6">
      <w:pPr>
        <w:spacing w:before="45" w:after="45" w:line="240" w:lineRule="auto"/>
        <w:ind w:right="45"/>
        <w:jc w:val="center"/>
        <w:rPr>
          <w:rFonts w:ascii="Times New Roman" w:eastAsia="Times New Roman" w:hAnsi="Times New Roman" w:cs="Times New Roman"/>
          <w:b/>
          <w:bCs/>
          <w:sz w:val="28"/>
          <w:szCs w:val="28"/>
          <w:lang w:eastAsia="ru-RU"/>
        </w:rPr>
      </w:pPr>
    </w:p>
    <w:p w:rsidR="001D53E6" w:rsidRDefault="001D53E6" w:rsidP="001D53E6">
      <w:pPr>
        <w:spacing w:before="45" w:after="45" w:line="240" w:lineRule="auto"/>
        <w:ind w:right="45"/>
        <w:jc w:val="center"/>
        <w:rPr>
          <w:rFonts w:ascii="Times New Roman" w:eastAsia="Times New Roman" w:hAnsi="Times New Roman" w:cs="Times New Roman"/>
          <w:b/>
          <w:bCs/>
          <w:sz w:val="28"/>
          <w:szCs w:val="28"/>
          <w:lang w:eastAsia="ru-RU"/>
        </w:rPr>
      </w:pPr>
    </w:p>
    <w:p w:rsidR="001D53E6" w:rsidRDefault="001D53E6" w:rsidP="001D53E6">
      <w:pPr>
        <w:spacing w:before="45" w:after="45" w:line="240" w:lineRule="auto"/>
        <w:ind w:right="4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p w:rsidR="001D53E6" w:rsidRDefault="001D53E6" w:rsidP="001D53E6">
      <w:pPr>
        <w:spacing w:before="45" w:after="45" w:line="240" w:lineRule="auto"/>
        <w:ind w:right="45"/>
        <w:jc w:val="center"/>
        <w:rPr>
          <w:rFonts w:ascii="Times New Roman" w:eastAsia="Times New Roman" w:hAnsi="Times New Roman" w:cs="Times New Roman"/>
          <w:b/>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816"/>
      </w:tblGrid>
      <w:tr w:rsidR="001D53E6" w:rsidTr="001D53E6">
        <w:tc>
          <w:tcPr>
            <w:tcW w:w="9322" w:type="dxa"/>
          </w:tcPr>
          <w:p w:rsidR="001D53E6" w:rsidRDefault="001D53E6">
            <w:pPr>
              <w:jc w:val="both"/>
              <w:rPr>
                <w:rFonts w:ascii="Times New Roman" w:eastAsia="Times New Roman" w:hAnsi="Times New Roman" w:cs="Times New Roman"/>
                <w:b/>
                <w:bCs/>
                <w:sz w:val="28"/>
                <w:szCs w:val="28"/>
                <w:lang w:eastAsia="ru-RU"/>
              </w:rPr>
            </w:pP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Стр.</w:t>
            </w:r>
          </w:p>
        </w:tc>
      </w:tr>
      <w:tr w:rsidR="001D53E6" w:rsidTr="001D53E6">
        <w:tc>
          <w:tcPr>
            <w:tcW w:w="9322" w:type="dxa"/>
            <w:hideMark/>
          </w:tcPr>
          <w:p w:rsidR="001D53E6" w:rsidRDefault="001D53E6">
            <w:pPr>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lang w:eastAsia="ru-RU"/>
              </w:rPr>
              <w:t>1. Общие положения</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4</w:t>
            </w:r>
          </w:p>
        </w:tc>
      </w:tr>
      <w:tr w:rsidR="001D53E6" w:rsidTr="001D53E6">
        <w:tc>
          <w:tcPr>
            <w:tcW w:w="9322" w:type="dxa"/>
            <w:hideMark/>
          </w:tcPr>
          <w:p w:rsidR="001D53E6" w:rsidRDefault="001D53E6">
            <w:pPr>
              <w:rPr>
                <w:rFonts w:ascii="Times New Roman" w:eastAsia="Times New Roman" w:hAnsi="Times New Roman" w:cs="Times New Roman"/>
                <w:bCs/>
                <w:sz w:val="28"/>
                <w:szCs w:val="28"/>
              </w:rPr>
            </w:pPr>
            <w:r>
              <w:rPr>
                <w:rFonts w:ascii="Times New Roman" w:eastAsia="Times New Roman" w:hAnsi="Times New Roman" w:cs="Times New Roman"/>
                <w:b/>
                <w:bCs/>
                <w:sz w:val="28"/>
                <w:szCs w:val="28"/>
                <w:lang w:eastAsia="ru-RU"/>
              </w:rPr>
              <w:t>2.</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Организация работы государственной экзаменационной комиссии</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6</w:t>
            </w:r>
          </w:p>
        </w:tc>
      </w:tr>
      <w:tr w:rsidR="001D53E6" w:rsidTr="001D53E6">
        <w:tc>
          <w:tcPr>
            <w:tcW w:w="9322" w:type="dxa"/>
            <w:hideMark/>
          </w:tcPr>
          <w:p w:rsidR="001D53E6" w:rsidRDefault="001D53E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2.1. Формирование состава государственной экзаменационной комиссии</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6</w:t>
            </w:r>
          </w:p>
        </w:tc>
      </w:tr>
      <w:tr w:rsidR="001D53E6" w:rsidTr="001D53E6">
        <w:tc>
          <w:tcPr>
            <w:tcW w:w="9322" w:type="dxa"/>
            <w:hideMark/>
          </w:tcPr>
          <w:p w:rsidR="001D53E6" w:rsidRDefault="001D53E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2.2. Основные функции государственной экзаменационной комиссии</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6</w:t>
            </w:r>
          </w:p>
        </w:tc>
      </w:tr>
      <w:tr w:rsidR="001D53E6" w:rsidTr="001D53E6">
        <w:tc>
          <w:tcPr>
            <w:tcW w:w="9322" w:type="dxa"/>
            <w:hideMark/>
          </w:tcPr>
          <w:p w:rsidR="001D53E6" w:rsidRDefault="001D53E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2.3. Организация работы государственной экзаменационной комиссии</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7</w:t>
            </w:r>
          </w:p>
        </w:tc>
      </w:tr>
      <w:tr w:rsidR="001D53E6" w:rsidTr="001D53E6">
        <w:tc>
          <w:tcPr>
            <w:tcW w:w="9322" w:type="dxa"/>
            <w:hideMark/>
          </w:tcPr>
          <w:p w:rsidR="001D53E6" w:rsidRDefault="001D53E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2.4. Отчет государственной экзаменационной комиссии</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8</w:t>
            </w:r>
          </w:p>
        </w:tc>
      </w:tr>
      <w:tr w:rsidR="001D53E6" w:rsidTr="001D53E6">
        <w:tc>
          <w:tcPr>
            <w:tcW w:w="9322" w:type="dxa"/>
            <w:hideMark/>
          </w:tcPr>
          <w:p w:rsidR="001D53E6" w:rsidRDefault="001D53E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3. Содержание, условия подготовки и процедура проведения ГИА</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8</w:t>
            </w:r>
          </w:p>
        </w:tc>
      </w:tr>
      <w:tr w:rsidR="001D53E6" w:rsidTr="001D53E6">
        <w:tc>
          <w:tcPr>
            <w:tcW w:w="9322" w:type="dxa"/>
            <w:hideMark/>
          </w:tcPr>
          <w:p w:rsidR="001D53E6" w:rsidRDefault="001D53E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3.1. Форма государственной итоговой аттестации</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8</w:t>
            </w:r>
          </w:p>
        </w:tc>
      </w:tr>
      <w:tr w:rsidR="001D53E6" w:rsidTr="001D53E6">
        <w:tc>
          <w:tcPr>
            <w:tcW w:w="9322" w:type="dxa"/>
            <w:hideMark/>
          </w:tcPr>
          <w:p w:rsidR="001D53E6" w:rsidRDefault="001D53E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3.2. Объем времени и сроки проведения  ГИА</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9</w:t>
            </w:r>
          </w:p>
        </w:tc>
      </w:tr>
      <w:tr w:rsidR="001D53E6" w:rsidTr="001D53E6">
        <w:tc>
          <w:tcPr>
            <w:tcW w:w="9322" w:type="dxa"/>
            <w:hideMark/>
          </w:tcPr>
          <w:p w:rsidR="001D53E6" w:rsidRDefault="001D53E6">
            <w:pPr>
              <w:rPr>
                <w:rFonts w:ascii="Times New Roman" w:hAnsi="Times New Roman" w:cs="Times New Roman"/>
                <w:bCs/>
                <w:sz w:val="28"/>
                <w:szCs w:val="28"/>
              </w:rPr>
            </w:pPr>
            <w:r>
              <w:rPr>
                <w:rFonts w:ascii="Times New Roman" w:hAnsi="Times New Roman" w:cs="Times New Roman"/>
                <w:sz w:val="28"/>
                <w:szCs w:val="28"/>
              </w:rPr>
              <w:t>3.3. Выполнение выпускной практической квалификационной работы</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9</w:t>
            </w:r>
          </w:p>
        </w:tc>
      </w:tr>
      <w:tr w:rsidR="001D53E6" w:rsidTr="001D53E6">
        <w:tc>
          <w:tcPr>
            <w:tcW w:w="9322" w:type="dxa"/>
            <w:hideMark/>
          </w:tcPr>
          <w:p w:rsidR="001D53E6" w:rsidRDefault="001D53E6">
            <w:pPr>
              <w:rPr>
                <w:rFonts w:ascii="Times New Roman" w:hAnsi="Times New Roman" w:cs="Times New Roman"/>
                <w:sz w:val="28"/>
                <w:szCs w:val="28"/>
              </w:rPr>
            </w:pPr>
            <w:r>
              <w:rPr>
                <w:rFonts w:ascii="Times New Roman" w:hAnsi="Times New Roman" w:cs="Times New Roman"/>
                <w:sz w:val="28"/>
                <w:szCs w:val="28"/>
              </w:rPr>
              <w:t>3.4. Выполнение письменной экзаменационной работы</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10</w:t>
            </w:r>
          </w:p>
        </w:tc>
      </w:tr>
      <w:tr w:rsidR="001D53E6" w:rsidTr="001D53E6">
        <w:tc>
          <w:tcPr>
            <w:tcW w:w="9322" w:type="dxa"/>
            <w:hideMark/>
          </w:tcPr>
          <w:p w:rsidR="001D53E6" w:rsidRDefault="001D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 xml:space="preserve">3.5. Руководство подготовкой и защитой </w:t>
            </w:r>
            <w:r>
              <w:rPr>
                <w:rFonts w:ascii="Times New Roman" w:hAnsi="Times New Roman" w:cs="Times New Roman"/>
                <w:sz w:val="28"/>
                <w:szCs w:val="28"/>
              </w:rPr>
              <w:t>письменной экзаменационной работы</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11</w:t>
            </w:r>
          </w:p>
        </w:tc>
      </w:tr>
      <w:tr w:rsidR="001D53E6" w:rsidTr="001D53E6">
        <w:tc>
          <w:tcPr>
            <w:tcW w:w="9322" w:type="dxa"/>
            <w:hideMark/>
          </w:tcPr>
          <w:p w:rsidR="001D53E6" w:rsidRDefault="001D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bCs/>
                <w:sz w:val="28"/>
                <w:szCs w:val="28"/>
              </w:rPr>
              <w:t>3.6. Рецензирование</w:t>
            </w:r>
            <w:r>
              <w:rPr>
                <w:rFonts w:ascii="Times New Roman" w:hAnsi="Times New Roman" w:cs="Times New Roman"/>
                <w:sz w:val="28"/>
                <w:szCs w:val="28"/>
              </w:rPr>
              <w:t xml:space="preserve"> письменных экзаменационных </w:t>
            </w:r>
            <w:r>
              <w:rPr>
                <w:rFonts w:ascii="Times New Roman" w:hAnsi="Times New Roman" w:cs="Times New Roman"/>
                <w:bCs/>
                <w:sz w:val="28"/>
                <w:szCs w:val="28"/>
              </w:rPr>
              <w:t>работ</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12</w:t>
            </w:r>
          </w:p>
        </w:tc>
      </w:tr>
      <w:tr w:rsidR="001D53E6" w:rsidTr="001D53E6">
        <w:tc>
          <w:tcPr>
            <w:tcW w:w="9322" w:type="dxa"/>
            <w:hideMark/>
          </w:tcPr>
          <w:p w:rsidR="001D53E6" w:rsidRDefault="001D53E6">
            <w:pPr>
              <w:rPr>
                <w:rFonts w:ascii="Times New Roman" w:hAnsi="Times New Roman" w:cs="Times New Roman"/>
                <w:sz w:val="28"/>
                <w:szCs w:val="28"/>
              </w:rPr>
            </w:pPr>
            <w:r>
              <w:rPr>
                <w:rFonts w:ascii="Times New Roman" w:hAnsi="Times New Roman" w:cs="Times New Roman"/>
                <w:sz w:val="28"/>
                <w:szCs w:val="28"/>
              </w:rPr>
              <w:t>3.7. Организация защиты письменной экзаменационной работы</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12</w:t>
            </w:r>
          </w:p>
        </w:tc>
      </w:tr>
      <w:tr w:rsidR="001D53E6" w:rsidTr="001D53E6">
        <w:tc>
          <w:tcPr>
            <w:tcW w:w="9322" w:type="dxa"/>
            <w:hideMark/>
          </w:tcPr>
          <w:p w:rsidR="001D53E6" w:rsidRDefault="001D53E6">
            <w:pPr>
              <w:rPr>
                <w:rFonts w:ascii="Times New Roman" w:hAnsi="Times New Roman" w:cs="Times New Roman"/>
                <w:sz w:val="28"/>
                <w:szCs w:val="28"/>
              </w:rPr>
            </w:pPr>
            <w:r>
              <w:rPr>
                <w:rFonts w:ascii="Times New Roman" w:hAnsi="Times New Roman" w:cs="Times New Roman"/>
                <w:sz w:val="28"/>
                <w:szCs w:val="28"/>
              </w:rPr>
              <w:t>3.8. Организация, форма и условия проведения государственного экзамена</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13</w:t>
            </w:r>
          </w:p>
        </w:tc>
      </w:tr>
      <w:tr w:rsidR="001D53E6" w:rsidTr="001D53E6">
        <w:tc>
          <w:tcPr>
            <w:tcW w:w="9322" w:type="dxa"/>
            <w:hideMark/>
          </w:tcPr>
          <w:p w:rsidR="001D53E6" w:rsidRDefault="001D53E6">
            <w:pPr>
              <w:rPr>
                <w:rFonts w:ascii="Times New Roman" w:hAnsi="Times New Roman" w:cs="Times New Roman"/>
                <w:b/>
                <w:sz w:val="28"/>
                <w:szCs w:val="28"/>
              </w:rPr>
            </w:pPr>
            <w:r>
              <w:rPr>
                <w:rFonts w:ascii="Times New Roman" w:hAnsi="Times New Roman" w:cs="Times New Roman"/>
                <w:b/>
                <w:sz w:val="28"/>
                <w:szCs w:val="28"/>
              </w:rPr>
              <w:t>4. Критерии оценивания</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15</w:t>
            </w:r>
          </w:p>
        </w:tc>
      </w:tr>
      <w:tr w:rsidR="001D53E6" w:rsidTr="001D53E6">
        <w:tc>
          <w:tcPr>
            <w:tcW w:w="9322" w:type="dxa"/>
            <w:hideMark/>
          </w:tcPr>
          <w:p w:rsidR="001D53E6" w:rsidRDefault="001D53E6">
            <w:pPr>
              <w:rPr>
                <w:rFonts w:ascii="Times New Roman" w:hAnsi="Times New Roman" w:cs="Times New Roman"/>
                <w:sz w:val="28"/>
                <w:szCs w:val="28"/>
              </w:rPr>
            </w:pPr>
            <w:r>
              <w:rPr>
                <w:rFonts w:ascii="Times New Roman" w:hAnsi="Times New Roman" w:cs="Times New Roman"/>
                <w:sz w:val="28"/>
                <w:szCs w:val="28"/>
              </w:rPr>
              <w:t>4.1. Критерии оценки выпускных практических квалификационных работ</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15</w:t>
            </w:r>
          </w:p>
        </w:tc>
      </w:tr>
      <w:tr w:rsidR="001D53E6" w:rsidTr="001D53E6">
        <w:tc>
          <w:tcPr>
            <w:tcW w:w="9322" w:type="dxa"/>
            <w:hideMark/>
          </w:tcPr>
          <w:p w:rsidR="001D53E6" w:rsidRDefault="001D53E6">
            <w:pPr>
              <w:rPr>
                <w:rFonts w:ascii="Times New Roman" w:hAnsi="Times New Roman" w:cs="Times New Roman"/>
                <w:sz w:val="28"/>
                <w:szCs w:val="28"/>
              </w:rPr>
            </w:pPr>
            <w:r>
              <w:rPr>
                <w:rFonts w:ascii="Times New Roman" w:hAnsi="Times New Roman" w:cs="Times New Roman"/>
                <w:sz w:val="28"/>
                <w:szCs w:val="28"/>
              </w:rPr>
              <w:t>4.2. Критерии оценки государственного экзамена</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15</w:t>
            </w:r>
          </w:p>
        </w:tc>
      </w:tr>
      <w:tr w:rsidR="001D53E6" w:rsidTr="001D53E6">
        <w:tc>
          <w:tcPr>
            <w:tcW w:w="9322" w:type="dxa"/>
            <w:hideMark/>
          </w:tcPr>
          <w:p w:rsidR="001D53E6" w:rsidRDefault="001D53E6">
            <w:pPr>
              <w:ind w:right="-1"/>
              <w:rPr>
                <w:rFonts w:ascii="Times New Roman" w:hAnsi="Times New Roman" w:cs="Times New Roman"/>
                <w:sz w:val="28"/>
                <w:szCs w:val="28"/>
              </w:rPr>
            </w:pPr>
            <w:r>
              <w:rPr>
                <w:rFonts w:ascii="Times New Roman" w:hAnsi="Times New Roman" w:cs="Times New Roman"/>
                <w:sz w:val="28"/>
                <w:szCs w:val="28"/>
              </w:rPr>
              <w:t>4.3. Критерии оценки защиты письменных экзаменационных работ</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15</w:t>
            </w:r>
          </w:p>
        </w:tc>
      </w:tr>
      <w:tr w:rsidR="001D53E6" w:rsidTr="001D53E6">
        <w:tc>
          <w:tcPr>
            <w:tcW w:w="9322" w:type="dxa"/>
          </w:tcPr>
          <w:p w:rsidR="001D53E6" w:rsidRDefault="001D53E6">
            <w:pPr>
              <w:ind w:right="-1"/>
              <w:rPr>
                <w:rFonts w:ascii="Times New Roman" w:hAnsi="Times New Roman" w:cs="Times New Roman"/>
                <w:sz w:val="28"/>
                <w:szCs w:val="28"/>
              </w:rPr>
            </w:pPr>
            <w:r>
              <w:rPr>
                <w:rFonts w:ascii="Times New Roman" w:hAnsi="Times New Roman" w:cs="Times New Roman"/>
                <w:b/>
                <w:bCs/>
                <w:sz w:val="28"/>
                <w:szCs w:val="28"/>
              </w:rPr>
              <w:t>5. Порядок подачи и рассмотрения апелляции</w:t>
            </w:r>
          </w:p>
          <w:p w:rsidR="001D53E6" w:rsidRDefault="001D53E6">
            <w:pPr>
              <w:rPr>
                <w:rFonts w:ascii="Times New Roman" w:hAnsi="Times New Roman" w:cs="Times New Roman"/>
                <w:sz w:val="24"/>
                <w:szCs w:val="24"/>
              </w:rPr>
            </w:pP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16</w:t>
            </w:r>
          </w:p>
        </w:tc>
      </w:tr>
      <w:tr w:rsidR="001D53E6" w:rsidTr="001D53E6">
        <w:tc>
          <w:tcPr>
            <w:tcW w:w="9322" w:type="dxa"/>
            <w:hideMark/>
          </w:tcPr>
          <w:p w:rsidR="001D53E6" w:rsidRDefault="001D53E6">
            <w:pPr>
              <w:rPr>
                <w:rFonts w:ascii="Times New Roman" w:hAnsi="Times New Roman" w:cs="Times New Roman"/>
                <w:sz w:val="24"/>
                <w:szCs w:val="24"/>
              </w:rPr>
            </w:pPr>
            <w:r>
              <w:rPr>
                <w:rFonts w:ascii="Times New Roman" w:hAnsi="Times New Roman" w:cs="Times New Roman"/>
                <w:b/>
                <w:sz w:val="28"/>
                <w:szCs w:val="28"/>
              </w:rPr>
              <w:t>Приложения</w:t>
            </w:r>
          </w:p>
        </w:tc>
        <w:tc>
          <w:tcPr>
            <w:tcW w:w="816" w:type="dxa"/>
            <w:hideMark/>
          </w:tcPr>
          <w:p w:rsidR="001D53E6" w:rsidRDefault="001D53E6">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19</w:t>
            </w:r>
          </w:p>
        </w:tc>
      </w:tr>
      <w:tr w:rsidR="001D53E6" w:rsidTr="001D53E6">
        <w:tc>
          <w:tcPr>
            <w:tcW w:w="9322" w:type="dxa"/>
          </w:tcPr>
          <w:p w:rsidR="001D53E6" w:rsidRDefault="001D53E6">
            <w:pPr>
              <w:jc w:val="both"/>
              <w:rPr>
                <w:rFonts w:ascii="Times New Roman" w:hAnsi="Times New Roman" w:cs="Times New Roman"/>
                <w:sz w:val="24"/>
                <w:szCs w:val="24"/>
              </w:rPr>
            </w:pPr>
          </w:p>
        </w:tc>
        <w:tc>
          <w:tcPr>
            <w:tcW w:w="816" w:type="dxa"/>
          </w:tcPr>
          <w:p w:rsidR="001D53E6" w:rsidRDefault="001D53E6">
            <w:pPr>
              <w:spacing w:before="45" w:after="45"/>
              <w:ind w:right="-1"/>
              <w:jc w:val="both"/>
              <w:rPr>
                <w:rFonts w:ascii="Times New Roman" w:hAnsi="Times New Roman" w:cs="Times New Roman"/>
                <w:bCs/>
                <w:sz w:val="28"/>
                <w:szCs w:val="28"/>
              </w:rPr>
            </w:pPr>
          </w:p>
        </w:tc>
      </w:tr>
    </w:tbl>
    <w:p w:rsidR="001D53E6" w:rsidRDefault="001D53E6" w:rsidP="001D53E6">
      <w:pPr>
        <w:spacing w:before="45" w:after="45" w:line="240" w:lineRule="auto"/>
        <w:ind w:right="-1"/>
        <w:jc w:val="both"/>
        <w:rPr>
          <w:rFonts w:ascii="Times New Roman" w:hAnsi="Times New Roman" w:cs="Times New Roman"/>
          <w:bCs/>
          <w:sz w:val="28"/>
          <w:szCs w:val="28"/>
        </w:rPr>
      </w:pPr>
    </w:p>
    <w:p w:rsidR="001D53E6" w:rsidRDefault="001D53E6" w:rsidP="001D53E6">
      <w:pPr>
        <w:spacing w:after="0" w:line="240" w:lineRule="auto"/>
        <w:jc w:val="both"/>
        <w:rPr>
          <w:rFonts w:ascii="Times New Roman" w:eastAsia="Times New Roman" w:hAnsi="Times New Roman" w:cs="Times New Roman"/>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after="0" w:line="240" w:lineRule="auto"/>
        <w:jc w:val="center"/>
        <w:rPr>
          <w:rFonts w:ascii="Times New Roman" w:eastAsia="Times New Roman" w:hAnsi="Times New Roman" w:cs="Times New Roman"/>
          <w:b/>
          <w:bCs/>
          <w:sz w:val="28"/>
          <w:szCs w:val="28"/>
          <w:lang w:eastAsia="ru-RU"/>
        </w:rPr>
      </w:pPr>
    </w:p>
    <w:p w:rsidR="001D53E6" w:rsidRDefault="001D53E6" w:rsidP="001D53E6">
      <w:pPr>
        <w:spacing w:before="45" w:after="45" w:line="240" w:lineRule="auto"/>
        <w:ind w:right="45"/>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lastRenderedPageBreak/>
        <w:t>ПРОГРАММА</w:t>
      </w:r>
    </w:p>
    <w:p w:rsidR="001D53E6" w:rsidRDefault="001D53E6" w:rsidP="001D53E6">
      <w:pPr>
        <w:spacing w:after="0" w:line="240" w:lineRule="auto"/>
        <w:ind w:right="-31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государственной итоговой аттестации </w:t>
      </w:r>
    </w:p>
    <w:p w:rsidR="001D53E6" w:rsidRDefault="001D53E6" w:rsidP="001D53E6">
      <w:pPr>
        <w:spacing w:after="0" w:line="240" w:lineRule="auto"/>
        <w:ind w:right="-319"/>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по профессии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 xml:space="preserve">СПО </w:t>
      </w:r>
      <w:r>
        <w:rPr>
          <w:rFonts w:ascii="Times New Roman" w:eastAsia="Times New Roman" w:hAnsi="Times New Roman" w:cs="Times New Roman"/>
          <w:b/>
          <w:bCs/>
          <w:sz w:val="28"/>
          <w:szCs w:val="28"/>
          <w:lang w:eastAsia="ru-RU"/>
        </w:rPr>
        <w:t>21.01.10 Ремонтник горного оборудования</w:t>
      </w:r>
    </w:p>
    <w:p w:rsidR="001D53E6" w:rsidRDefault="00AC747A" w:rsidP="001D53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r w:rsidR="001D53E6">
        <w:rPr>
          <w:rFonts w:ascii="Times New Roman" w:eastAsia="Times New Roman" w:hAnsi="Times New Roman" w:cs="Times New Roman"/>
          <w:b/>
          <w:bCs/>
          <w:sz w:val="28"/>
          <w:szCs w:val="28"/>
          <w:lang w:eastAsia="ru-RU"/>
        </w:rPr>
        <w:t xml:space="preserve"> год</w:t>
      </w:r>
    </w:p>
    <w:p w:rsidR="001D53E6" w:rsidRDefault="001D53E6" w:rsidP="001D53E6">
      <w:pPr>
        <w:spacing w:after="0" w:line="240" w:lineRule="auto"/>
        <w:ind w:left="3900"/>
        <w:jc w:val="center"/>
        <w:rPr>
          <w:rFonts w:ascii="Times New Roman" w:eastAsia="Times New Roman" w:hAnsi="Times New Roman" w:cs="Times New Roman"/>
          <w:sz w:val="20"/>
          <w:szCs w:val="20"/>
          <w:lang w:eastAsia="ru-RU"/>
        </w:rPr>
      </w:pPr>
    </w:p>
    <w:p w:rsidR="001D53E6" w:rsidRDefault="001D53E6" w:rsidP="001D53E6">
      <w:pPr>
        <w:spacing w:before="45" w:after="45" w:line="240" w:lineRule="auto"/>
        <w:ind w:right="45"/>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Данная программа предназначена для организации и проведения </w:t>
      </w:r>
      <w:r>
        <w:rPr>
          <w:rFonts w:ascii="Times New Roman" w:hAnsi="Times New Roman" w:cs="Times New Roman"/>
          <w:sz w:val="28"/>
          <w:szCs w:val="28"/>
        </w:rPr>
        <w:t xml:space="preserve">государственной итоговой аттестации (далее – </w:t>
      </w:r>
      <w:r>
        <w:rPr>
          <w:rFonts w:ascii="Times New Roman" w:hAnsi="Times New Roman" w:cs="Times New Roman"/>
          <w:bCs/>
          <w:sz w:val="28"/>
          <w:szCs w:val="28"/>
        </w:rPr>
        <w:t>ГИА) по профессии 21.01.10 Ремон</w:t>
      </w:r>
      <w:r w:rsidR="00B72BC5">
        <w:rPr>
          <w:rFonts w:ascii="Times New Roman" w:hAnsi="Times New Roman" w:cs="Times New Roman"/>
          <w:bCs/>
          <w:sz w:val="28"/>
          <w:szCs w:val="28"/>
        </w:rPr>
        <w:t>тник горного оборудования в 2021</w:t>
      </w:r>
      <w:r>
        <w:rPr>
          <w:rFonts w:ascii="Times New Roman" w:hAnsi="Times New Roman" w:cs="Times New Roman"/>
          <w:bCs/>
          <w:sz w:val="28"/>
          <w:szCs w:val="28"/>
        </w:rPr>
        <w:t xml:space="preserve"> году для выпускников группы 3</w:t>
      </w:r>
      <w:r w:rsidR="00B72BC5">
        <w:rPr>
          <w:rFonts w:ascii="Times New Roman" w:hAnsi="Times New Roman" w:cs="Times New Roman"/>
          <w:bCs/>
          <w:sz w:val="28"/>
          <w:szCs w:val="28"/>
        </w:rPr>
        <w:t>31-РГО, обучавшихся с 01.09.2018 по 30.06.2021</w:t>
      </w:r>
      <w:r>
        <w:rPr>
          <w:rFonts w:ascii="Times New Roman" w:hAnsi="Times New Roman" w:cs="Times New Roman"/>
          <w:bCs/>
          <w:sz w:val="28"/>
          <w:szCs w:val="28"/>
        </w:rPr>
        <w:t xml:space="preserve"> по программе ППКРС СПО.</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Программа ГИА разработана в соответствии:</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-Федеральный закон от 29.12.2012 № 273-ФЗ «Об образовании в Российской Федерации»;</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-ФГОС по профессии 21.01.10 Ремонтник горного оборудования;</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-Приказ Министерства образования и науки Российской Федерации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-Приказ Министерства образования и науки Российской Федерации от 16.08.2013г. № 968 «Об утверждении Порядка проведения </w:t>
      </w:r>
      <w:r>
        <w:rPr>
          <w:rFonts w:ascii="Times New Roman" w:hAnsi="Times New Roman" w:cs="Times New Roman"/>
          <w:sz w:val="28"/>
          <w:szCs w:val="28"/>
        </w:rPr>
        <w:t>государственной итоговой аттестации</w:t>
      </w:r>
      <w:r>
        <w:rPr>
          <w:rFonts w:ascii="Times New Roman" w:hAnsi="Times New Roman" w:cs="Times New Roman"/>
          <w:bCs/>
          <w:sz w:val="28"/>
          <w:szCs w:val="28"/>
        </w:rPr>
        <w:t xml:space="preserve"> по образовательным программам среднего профессионального образования»;</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 Положение «О порядке проведения </w:t>
      </w:r>
      <w:r>
        <w:rPr>
          <w:rFonts w:ascii="Times New Roman" w:hAnsi="Times New Roman" w:cs="Times New Roman"/>
          <w:sz w:val="28"/>
          <w:szCs w:val="28"/>
        </w:rPr>
        <w:t>государственной итоговой аттестации</w:t>
      </w:r>
      <w:r>
        <w:rPr>
          <w:rFonts w:ascii="Times New Roman" w:hAnsi="Times New Roman" w:cs="Times New Roman"/>
          <w:bCs/>
          <w:sz w:val="28"/>
          <w:szCs w:val="28"/>
        </w:rPr>
        <w:t xml:space="preserve"> по  образовательным программам СПО в ОГПОБУ «Технический колледж»</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u w:val="single"/>
        </w:rPr>
        <w:t>Основная цель программы</w:t>
      </w:r>
      <w:r>
        <w:rPr>
          <w:rFonts w:ascii="Times New Roman" w:hAnsi="Times New Roman" w:cs="Times New Roman"/>
          <w:bCs/>
          <w:sz w:val="28"/>
          <w:szCs w:val="28"/>
        </w:rPr>
        <w:t xml:space="preserve">: организация и проведение ГИА выпускников. </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u w:val="single"/>
        </w:rPr>
        <w:t>Задачи</w:t>
      </w:r>
      <w:r>
        <w:rPr>
          <w:rFonts w:ascii="Times New Roman" w:hAnsi="Times New Roman" w:cs="Times New Roman"/>
          <w:bCs/>
          <w:sz w:val="28"/>
          <w:szCs w:val="28"/>
        </w:rPr>
        <w:t xml:space="preserve">: </w:t>
      </w:r>
    </w:p>
    <w:p w:rsidR="001D53E6" w:rsidRDefault="001D53E6" w:rsidP="001D53E6">
      <w:pPr>
        <w:pStyle w:val="a6"/>
        <w:numPr>
          <w:ilvl w:val="0"/>
          <w:numId w:val="20"/>
        </w:numPr>
        <w:spacing w:before="45" w:after="45" w:line="240" w:lineRule="auto"/>
        <w:ind w:left="284" w:right="45" w:hanging="284"/>
        <w:rPr>
          <w:bCs/>
          <w:sz w:val="28"/>
          <w:szCs w:val="28"/>
        </w:rPr>
      </w:pPr>
      <w:r>
        <w:rPr>
          <w:bCs/>
          <w:sz w:val="28"/>
          <w:szCs w:val="28"/>
        </w:rPr>
        <w:t xml:space="preserve">формирование и организация работы государственной экзаменационной комиссии; </w:t>
      </w:r>
    </w:p>
    <w:p w:rsidR="001D53E6" w:rsidRDefault="001D53E6" w:rsidP="001D53E6">
      <w:pPr>
        <w:pStyle w:val="a6"/>
        <w:numPr>
          <w:ilvl w:val="0"/>
          <w:numId w:val="20"/>
        </w:numPr>
        <w:spacing w:before="45" w:after="45" w:line="240" w:lineRule="auto"/>
        <w:ind w:left="284" w:right="45" w:hanging="284"/>
        <w:rPr>
          <w:bCs/>
          <w:sz w:val="28"/>
          <w:szCs w:val="28"/>
        </w:rPr>
      </w:pPr>
      <w:r>
        <w:rPr>
          <w:bCs/>
          <w:sz w:val="28"/>
          <w:szCs w:val="28"/>
        </w:rPr>
        <w:t xml:space="preserve">внесение изменений в программы подготовки квалифицированных рабочих, служащих и технологии обучения; </w:t>
      </w:r>
    </w:p>
    <w:p w:rsidR="001D53E6" w:rsidRDefault="001D53E6" w:rsidP="001D53E6">
      <w:pPr>
        <w:pStyle w:val="a6"/>
        <w:numPr>
          <w:ilvl w:val="0"/>
          <w:numId w:val="20"/>
        </w:numPr>
        <w:spacing w:before="45" w:after="45" w:line="240" w:lineRule="auto"/>
        <w:ind w:left="284" w:right="45" w:hanging="284"/>
        <w:rPr>
          <w:bCs/>
          <w:sz w:val="28"/>
          <w:szCs w:val="28"/>
        </w:rPr>
      </w:pPr>
      <w:r>
        <w:rPr>
          <w:bCs/>
          <w:sz w:val="28"/>
          <w:szCs w:val="28"/>
        </w:rPr>
        <w:t xml:space="preserve">разработка рекомендаций по совершенствованию качества подготовки выпускников на основе анализа результатов ГИА выпускников и рекомендаций государственной экзаменационной комиссии. </w:t>
      </w:r>
    </w:p>
    <w:p w:rsidR="001D53E6" w:rsidRDefault="001D53E6" w:rsidP="001D53E6">
      <w:pPr>
        <w:spacing w:before="45" w:after="45" w:line="240" w:lineRule="auto"/>
        <w:ind w:right="45"/>
        <w:jc w:val="both"/>
        <w:rPr>
          <w:rFonts w:ascii="Times New Roman" w:hAnsi="Times New Roman" w:cs="Times New Roman"/>
          <w:bCs/>
          <w:sz w:val="28"/>
          <w:szCs w:val="28"/>
        </w:rPr>
      </w:pPr>
      <w:r>
        <w:rPr>
          <w:rFonts w:ascii="Times New Roman" w:hAnsi="Times New Roman" w:cs="Times New Roman"/>
          <w:bCs/>
          <w:sz w:val="28"/>
          <w:szCs w:val="28"/>
        </w:rPr>
        <w:t xml:space="preserve">При разработке программы ГИА определены: </w:t>
      </w:r>
    </w:p>
    <w:p w:rsidR="001D53E6" w:rsidRDefault="001D53E6" w:rsidP="001D53E6">
      <w:pPr>
        <w:pStyle w:val="a6"/>
        <w:numPr>
          <w:ilvl w:val="0"/>
          <w:numId w:val="21"/>
        </w:numPr>
        <w:spacing w:before="45" w:after="45" w:line="240" w:lineRule="auto"/>
        <w:ind w:left="284" w:right="45" w:hanging="284"/>
        <w:rPr>
          <w:bCs/>
          <w:sz w:val="28"/>
          <w:szCs w:val="28"/>
        </w:rPr>
      </w:pPr>
      <w:r>
        <w:rPr>
          <w:bCs/>
          <w:sz w:val="28"/>
          <w:szCs w:val="28"/>
        </w:rPr>
        <w:t xml:space="preserve">формы проведения ГИА; </w:t>
      </w:r>
    </w:p>
    <w:p w:rsidR="001D53E6" w:rsidRDefault="001D53E6" w:rsidP="001D53E6">
      <w:pPr>
        <w:pStyle w:val="a6"/>
        <w:numPr>
          <w:ilvl w:val="0"/>
          <w:numId w:val="21"/>
        </w:numPr>
        <w:spacing w:before="45" w:after="45" w:line="240" w:lineRule="auto"/>
        <w:ind w:left="284" w:right="45" w:hanging="284"/>
        <w:rPr>
          <w:bCs/>
          <w:sz w:val="28"/>
          <w:szCs w:val="28"/>
        </w:rPr>
      </w:pPr>
      <w:r>
        <w:rPr>
          <w:bCs/>
          <w:sz w:val="28"/>
          <w:szCs w:val="28"/>
        </w:rPr>
        <w:t xml:space="preserve">объем времени на подготовку и проведение ГИА; </w:t>
      </w:r>
    </w:p>
    <w:p w:rsidR="001D53E6" w:rsidRDefault="001D53E6" w:rsidP="001D53E6">
      <w:pPr>
        <w:pStyle w:val="a6"/>
        <w:numPr>
          <w:ilvl w:val="0"/>
          <w:numId w:val="21"/>
        </w:numPr>
        <w:spacing w:before="45" w:after="45" w:line="240" w:lineRule="auto"/>
        <w:ind w:left="284" w:right="45" w:hanging="284"/>
        <w:rPr>
          <w:bCs/>
          <w:sz w:val="28"/>
          <w:szCs w:val="28"/>
        </w:rPr>
      </w:pPr>
      <w:r>
        <w:rPr>
          <w:bCs/>
          <w:sz w:val="28"/>
          <w:szCs w:val="28"/>
        </w:rPr>
        <w:t xml:space="preserve">сроки проведения ГИА;  </w:t>
      </w:r>
    </w:p>
    <w:p w:rsidR="001D53E6" w:rsidRDefault="001D53E6" w:rsidP="001D53E6">
      <w:pPr>
        <w:pStyle w:val="a6"/>
        <w:numPr>
          <w:ilvl w:val="0"/>
          <w:numId w:val="21"/>
        </w:numPr>
        <w:spacing w:before="45" w:after="45" w:line="240" w:lineRule="auto"/>
        <w:ind w:left="284" w:right="45" w:hanging="284"/>
        <w:rPr>
          <w:bCs/>
          <w:sz w:val="28"/>
          <w:szCs w:val="28"/>
        </w:rPr>
      </w:pPr>
      <w:r>
        <w:rPr>
          <w:bCs/>
          <w:sz w:val="28"/>
          <w:szCs w:val="28"/>
        </w:rPr>
        <w:t xml:space="preserve">условия подготовки и процедура проведения ГИА;  </w:t>
      </w:r>
    </w:p>
    <w:p w:rsidR="001D53E6" w:rsidRDefault="001D53E6" w:rsidP="001D53E6">
      <w:pPr>
        <w:pStyle w:val="a6"/>
        <w:numPr>
          <w:ilvl w:val="0"/>
          <w:numId w:val="21"/>
        </w:numPr>
        <w:spacing w:before="45" w:after="45" w:line="240" w:lineRule="auto"/>
        <w:ind w:left="284" w:right="45" w:hanging="284"/>
        <w:rPr>
          <w:bCs/>
          <w:sz w:val="28"/>
          <w:szCs w:val="28"/>
        </w:rPr>
      </w:pPr>
      <w:r>
        <w:rPr>
          <w:bCs/>
          <w:sz w:val="28"/>
          <w:szCs w:val="28"/>
        </w:rPr>
        <w:t xml:space="preserve">критерии оценки уровня и качества подготовки выпускника. </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u w:val="single"/>
        </w:rPr>
        <w:t>Цель проведения ГИА</w:t>
      </w:r>
      <w:r>
        <w:rPr>
          <w:rFonts w:ascii="Times New Roman" w:hAnsi="Times New Roman" w:cs="Times New Roman"/>
          <w:bCs/>
          <w:sz w:val="28"/>
          <w:szCs w:val="28"/>
        </w:rPr>
        <w:t xml:space="preserve">: определение соответствия уровня подготовки выпускников требованиям федерального государственного образовательного стандарта среднего профессионального образования по профессии 21.01.10 </w:t>
      </w:r>
      <w:r>
        <w:rPr>
          <w:rFonts w:ascii="Times New Roman" w:hAnsi="Times New Roman" w:cs="Times New Roman"/>
          <w:bCs/>
          <w:sz w:val="28"/>
          <w:szCs w:val="28"/>
        </w:rPr>
        <w:lastRenderedPageBreak/>
        <w:t>Ремонтник горного оборудования,</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готовности и способности решать профессиональные задачи с последующей выдачей документа  об уровне образования и квалификации. </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u w:val="single"/>
        </w:rPr>
        <w:t>Задачи</w:t>
      </w:r>
      <w:r>
        <w:rPr>
          <w:rFonts w:ascii="Times New Roman" w:hAnsi="Times New Roman" w:cs="Times New Roman"/>
          <w:bCs/>
          <w:sz w:val="28"/>
          <w:szCs w:val="28"/>
        </w:rPr>
        <w:t xml:space="preserve">: </w:t>
      </w:r>
    </w:p>
    <w:p w:rsidR="001D53E6" w:rsidRDefault="001D53E6" w:rsidP="001D53E6">
      <w:pPr>
        <w:pStyle w:val="a6"/>
        <w:numPr>
          <w:ilvl w:val="0"/>
          <w:numId w:val="22"/>
        </w:numPr>
        <w:spacing w:before="45" w:after="45" w:line="240" w:lineRule="auto"/>
        <w:ind w:left="284" w:right="45" w:hanging="284"/>
        <w:rPr>
          <w:bCs/>
          <w:sz w:val="28"/>
          <w:szCs w:val="28"/>
        </w:rPr>
      </w:pPr>
      <w:r>
        <w:rPr>
          <w:bCs/>
          <w:sz w:val="28"/>
          <w:szCs w:val="28"/>
        </w:rPr>
        <w:t xml:space="preserve">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 </w:t>
      </w:r>
    </w:p>
    <w:p w:rsidR="001D53E6" w:rsidRDefault="001D53E6" w:rsidP="001D53E6">
      <w:pPr>
        <w:pStyle w:val="a6"/>
        <w:numPr>
          <w:ilvl w:val="0"/>
          <w:numId w:val="22"/>
        </w:numPr>
        <w:spacing w:before="45" w:after="45" w:line="240" w:lineRule="auto"/>
        <w:ind w:left="284" w:right="45" w:hanging="284"/>
        <w:rPr>
          <w:bCs/>
          <w:sz w:val="28"/>
          <w:szCs w:val="28"/>
        </w:rPr>
      </w:pPr>
      <w:r>
        <w:rPr>
          <w:bCs/>
          <w:sz w:val="28"/>
          <w:szCs w:val="28"/>
        </w:rPr>
        <w:t>определение степени сформированности профессиональных и общих компетенций у выпускников;</w:t>
      </w:r>
    </w:p>
    <w:p w:rsidR="001D53E6" w:rsidRDefault="001D53E6" w:rsidP="001D53E6">
      <w:pPr>
        <w:pStyle w:val="a6"/>
        <w:numPr>
          <w:ilvl w:val="0"/>
          <w:numId w:val="22"/>
        </w:numPr>
        <w:spacing w:before="45" w:after="45" w:line="240" w:lineRule="auto"/>
        <w:ind w:left="284" w:right="45" w:hanging="284"/>
        <w:rPr>
          <w:bCs/>
          <w:sz w:val="28"/>
          <w:szCs w:val="28"/>
        </w:rPr>
      </w:pPr>
      <w:r>
        <w:rPr>
          <w:bCs/>
          <w:sz w:val="28"/>
          <w:szCs w:val="28"/>
        </w:rPr>
        <w:t xml:space="preserve">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 </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ГИА выпускников проводится государственной экзаменационной комиссией (далее – ГЭК).</w:t>
      </w:r>
    </w:p>
    <w:p w:rsidR="001D53E6" w:rsidRPr="009E3837"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Pr="009E3837">
        <w:rPr>
          <w:rFonts w:ascii="Times New Roman" w:hAnsi="Times New Roman" w:cs="Times New Roman"/>
          <w:sz w:val="28"/>
          <w:szCs w:val="28"/>
        </w:rPr>
        <w:t xml:space="preserve">1. Выпускник, </w:t>
      </w:r>
      <w:r>
        <w:rPr>
          <w:rFonts w:ascii="Times New Roman" w:hAnsi="Times New Roman" w:cs="Times New Roman"/>
          <w:bCs/>
          <w:sz w:val="28"/>
          <w:szCs w:val="28"/>
        </w:rPr>
        <w:t>освоивший программу подготовки квалифицированных рабочих, служащих (ППКРС) по профессии «Ремонтник горного оборудования»</w:t>
      </w:r>
      <w:r w:rsidRPr="009E3837">
        <w:rPr>
          <w:rFonts w:ascii="Times New Roman" w:hAnsi="Times New Roman" w:cs="Times New Roman"/>
          <w:sz w:val="28"/>
          <w:szCs w:val="28"/>
        </w:rPr>
        <w:t>, должен обладать общими компетенциями, включающими в себя способность:</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ОК 1. Понимать сущность и социальную значимость будущей профессии, проявлять к ней устойчивый интерес.</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ОК </w:t>
      </w:r>
      <w:r w:rsidRPr="009E3837">
        <w:rPr>
          <w:rFonts w:ascii="Times New Roman" w:hAnsi="Times New Roman" w:cs="Times New Roman"/>
          <w:sz w:val="28"/>
          <w:szCs w:val="28"/>
        </w:rPr>
        <w:t>2. Организовывать собственную деятельность, исходя из цели и способов ее достижения, определенных руководителем.</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ОК 6. Работать в команде, эффективно общаться с коллегами, руководством, клиентами.</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ОК 7. Ис</w:t>
      </w:r>
      <w:r>
        <w:rPr>
          <w:rFonts w:ascii="Times New Roman" w:hAnsi="Times New Roman" w:cs="Times New Roman"/>
          <w:sz w:val="28"/>
          <w:szCs w:val="28"/>
        </w:rPr>
        <w:t>полнять воинскую обязанность</w:t>
      </w:r>
      <w:r w:rsidRPr="009E3837">
        <w:rPr>
          <w:rFonts w:ascii="Times New Roman" w:hAnsi="Times New Roman" w:cs="Times New Roman"/>
          <w:sz w:val="28"/>
          <w:szCs w:val="28"/>
        </w:rPr>
        <w:t>, в том числе с применением полученных профессиональных знаний (для юношей).</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 xml:space="preserve">2. Выпускник, </w:t>
      </w:r>
      <w:r>
        <w:rPr>
          <w:rFonts w:ascii="Times New Roman" w:hAnsi="Times New Roman" w:cs="Times New Roman"/>
          <w:bCs/>
          <w:sz w:val="28"/>
          <w:szCs w:val="28"/>
        </w:rPr>
        <w:t>освоивший программу подготовки квалифицированных рабочих, служащих (ППКРС) по профессии «Ремонтник горного оборудования»</w:t>
      </w:r>
      <w:r w:rsidRPr="009E3837">
        <w:rPr>
          <w:rFonts w:ascii="Times New Roman" w:hAnsi="Times New Roman" w:cs="Times New Roman"/>
          <w:sz w:val="28"/>
          <w:szCs w:val="28"/>
        </w:rPr>
        <w:t>, должен обладать профессиональными компетенциями, соответствующими видам деятельности:</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2.1. Монтаж, демонтаж, ремонт, опробование и техническое обслуживание механической части машин, узлов и механизмов, распределительных устройств.</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ПК 1.1. Выполнение монтажа и демонтажа машин, узлов и механизмов, распределительных устройств.</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ПК 1.2. Ремонт и опробование машин, узлов и механизмов, распределительных устройств.</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 xml:space="preserve">ПК 1.3. Техническое обслуживание механической части машин, узлов и </w:t>
      </w:r>
      <w:r w:rsidRPr="009E3837">
        <w:rPr>
          <w:rFonts w:ascii="Times New Roman" w:hAnsi="Times New Roman" w:cs="Times New Roman"/>
          <w:sz w:val="28"/>
          <w:szCs w:val="28"/>
        </w:rPr>
        <w:lastRenderedPageBreak/>
        <w:t>механизмов, распределительных устройств.</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ПК 1.4. Проведение электрогазосварочных работ при ремонте и изготовлении ограждений, кожухов.</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2.2. Техническое обслуживание ремонт и монтаж электрической части машин, узлов и механизмов, средств сигнализации и освещения, распределительных, абонентских кабельных и телефонных сетей, оборудования высоковольтных подстанций.</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ПК 2.1. Выполнение ремонтных и монтажных работ, техническое обслуживание электрической части машин, узлов и механизмов.</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ПК 2.2. Выполнение ремонтных и монтажных работ, техническое обслуживание электрической части средств сигнализации и освещения.</w:t>
      </w:r>
    </w:p>
    <w:p w:rsidR="001D53E6" w:rsidRPr="009E3837"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ПК 2.3. Выполнение ремонтных и монтажных работ, техническое обслуживание электрической части распределительных, абонентских кабельных и телефонных сетей.</w:t>
      </w:r>
    </w:p>
    <w:p w:rsidR="001D53E6" w:rsidRPr="001D53E6" w:rsidRDefault="001D53E6" w:rsidP="001D53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837">
        <w:rPr>
          <w:rFonts w:ascii="Times New Roman" w:hAnsi="Times New Roman" w:cs="Times New Roman"/>
          <w:sz w:val="28"/>
          <w:szCs w:val="28"/>
        </w:rPr>
        <w:t>ПК 2.4. Выполнение ремонтных и монтажных работ, техническое обслуживание электрической части оборудования высоковольтных подстанций.</w:t>
      </w:r>
      <w:r>
        <w:rPr>
          <w:rFonts w:ascii="Times New Roman" w:hAnsi="Times New Roman" w:cs="Times New Roman"/>
          <w:bCs/>
          <w:sz w:val="28"/>
          <w:szCs w:val="28"/>
        </w:rPr>
        <w:t xml:space="preserve">                                                                                                                                                                                                                                                                                                                                                                                                </w:t>
      </w:r>
    </w:p>
    <w:p w:rsidR="001D53E6" w:rsidRDefault="001D53E6" w:rsidP="001D53E6">
      <w:pPr>
        <w:spacing w:before="45" w:after="45" w:line="240" w:lineRule="auto"/>
        <w:ind w:right="45"/>
        <w:jc w:val="both"/>
        <w:rPr>
          <w:rFonts w:ascii="Times New Roman" w:hAnsi="Times New Roman" w:cs="Times New Roman"/>
          <w:bCs/>
          <w:sz w:val="28"/>
          <w:szCs w:val="28"/>
          <w:u w:val="single"/>
        </w:rPr>
      </w:pPr>
    </w:p>
    <w:p w:rsidR="001D53E6" w:rsidRDefault="001D53E6" w:rsidP="001D53E6">
      <w:pPr>
        <w:spacing w:before="45" w:after="45" w:line="240" w:lineRule="auto"/>
        <w:ind w:right="45"/>
        <w:jc w:val="center"/>
        <w:rPr>
          <w:rFonts w:ascii="Times New Roman" w:hAnsi="Times New Roman" w:cs="Times New Roman"/>
          <w:b/>
          <w:bCs/>
          <w:sz w:val="28"/>
          <w:szCs w:val="28"/>
        </w:rPr>
      </w:pPr>
      <w:r>
        <w:rPr>
          <w:rFonts w:ascii="Times New Roman" w:hAnsi="Times New Roman" w:cs="Times New Roman"/>
          <w:b/>
          <w:bCs/>
          <w:sz w:val="28"/>
          <w:szCs w:val="28"/>
        </w:rPr>
        <w:t>2. Организация работы государственной экзаменационной комиссии</w:t>
      </w:r>
    </w:p>
    <w:p w:rsidR="001D53E6" w:rsidRDefault="001D53E6" w:rsidP="001D53E6">
      <w:pPr>
        <w:spacing w:before="45" w:after="45" w:line="240" w:lineRule="auto"/>
        <w:ind w:right="45"/>
        <w:jc w:val="both"/>
        <w:rPr>
          <w:rFonts w:ascii="Times New Roman" w:hAnsi="Times New Roman" w:cs="Times New Roman"/>
          <w:b/>
          <w:bCs/>
          <w:i/>
          <w:sz w:val="28"/>
          <w:szCs w:val="28"/>
        </w:rPr>
      </w:pPr>
      <w:r>
        <w:rPr>
          <w:rFonts w:ascii="Times New Roman" w:hAnsi="Times New Roman" w:cs="Times New Roman"/>
          <w:b/>
          <w:bCs/>
          <w:i/>
          <w:sz w:val="28"/>
          <w:szCs w:val="28"/>
        </w:rPr>
        <w:t xml:space="preserve">2.1. Формирование состава государственной экзаменационной комиссии </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2.1.1. Формирование состава ГЭК осуществляется в соответствии с </w:t>
      </w:r>
      <w:r>
        <w:rPr>
          <w:rFonts w:ascii="Times New Roman" w:hAnsi="Times New Roman" w:cs="Times New Roman"/>
          <w:sz w:val="28"/>
          <w:szCs w:val="28"/>
        </w:rPr>
        <w:t>Порядком проведения ГИА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г. № 968.</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2.1.2. Состав ГЭК утверждается приказом директора </w:t>
      </w:r>
      <w:r>
        <w:rPr>
          <w:rFonts w:ascii="Times New Roman" w:hAnsi="Times New Roman" w:cs="Times New Roman"/>
          <w:sz w:val="28"/>
          <w:szCs w:val="28"/>
        </w:rPr>
        <w:t>ОГПОБУ «Технический колледж»</w:t>
      </w:r>
      <w:r>
        <w:rPr>
          <w:rFonts w:ascii="Times New Roman" w:hAnsi="Times New Roman" w:cs="Times New Roman"/>
          <w:bCs/>
          <w:sz w:val="28"/>
          <w:szCs w:val="28"/>
        </w:rPr>
        <w:t>.</w:t>
      </w:r>
    </w:p>
    <w:p w:rsidR="001D53E6" w:rsidRDefault="001D53E6" w:rsidP="001D53E6">
      <w:pPr>
        <w:spacing w:before="45" w:after="0"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2.1.3. Председатель ГЭК организует и контролирует деятельность государственной экзаменационной комиссии, обеспечивает единство требований, предъявляемых к выпускникам. </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ГЭК утверждается до 20 декабря 2019 года, сроком на один календарный год Комитетом образования ЕАО по представлению колледжа, после согласования с предприятием.  </w:t>
      </w:r>
    </w:p>
    <w:p w:rsidR="001D53E6" w:rsidRDefault="001D53E6" w:rsidP="001D53E6">
      <w:pPr>
        <w:spacing w:before="45" w:after="45" w:line="240" w:lineRule="auto"/>
        <w:ind w:right="45"/>
        <w:jc w:val="both"/>
        <w:rPr>
          <w:rFonts w:ascii="Times New Roman" w:hAnsi="Times New Roman" w:cs="Times New Roman"/>
          <w:bCs/>
          <w:sz w:val="28"/>
          <w:szCs w:val="28"/>
        </w:rPr>
      </w:pPr>
    </w:p>
    <w:p w:rsidR="001D53E6" w:rsidRDefault="001D53E6" w:rsidP="001D53E6">
      <w:pPr>
        <w:spacing w:before="45" w:after="45" w:line="240" w:lineRule="auto"/>
        <w:ind w:right="45"/>
        <w:rPr>
          <w:rFonts w:ascii="Times New Roman" w:hAnsi="Times New Roman" w:cs="Times New Roman"/>
          <w:b/>
          <w:bCs/>
          <w:i/>
          <w:sz w:val="28"/>
          <w:szCs w:val="28"/>
        </w:rPr>
      </w:pPr>
      <w:r>
        <w:rPr>
          <w:rFonts w:ascii="Times New Roman" w:hAnsi="Times New Roman" w:cs="Times New Roman"/>
          <w:b/>
          <w:bCs/>
          <w:i/>
          <w:sz w:val="28"/>
          <w:szCs w:val="28"/>
        </w:rPr>
        <w:t>2.2. Основные функции государственной экзаменационной комиссии</w:t>
      </w: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r>
        <w:rPr>
          <w:rFonts w:ascii="Times New Roman" w:hAnsi="Times New Roman" w:cs="Times New Roman"/>
          <w:bCs/>
          <w:sz w:val="28"/>
          <w:szCs w:val="28"/>
        </w:rPr>
        <w:t xml:space="preserve">Основные функции ГЭК в соответствии с </w:t>
      </w:r>
      <w:r>
        <w:rPr>
          <w:rFonts w:ascii="Times New Roman" w:hAnsi="Times New Roman" w:cs="Times New Roman"/>
          <w:sz w:val="28"/>
          <w:szCs w:val="28"/>
        </w:rPr>
        <w:t>Порядком проведения ГИА по образовательным программам среднего профессионального образования</w:t>
      </w:r>
      <w:r>
        <w:rPr>
          <w:rFonts w:ascii="Times New Roman" w:hAnsi="Times New Roman" w:cs="Times New Roman"/>
          <w:bCs/>
          <w:sz w:val="28"/>
          <w:szCs w:val="28"/>
        </w:rPr>
        <w:t xml:space="preserve">: </w:t>
      </w:r>
    </w:p>
    <w:p w:rsidR="001D53E6" w:rsidRDefault="001D53E6" w:rsidP="001D53E6">
      <w:pPr>
        <w:pStyle w:val="a6"/>
        <w:numPr>
          <w:ilvl w:val="0"/>
          <w:numId w:val="23"/>
        </w:numPr>
        <w:spacing w:before="45" w:after="45" w:line="240" w:lineRule="auto"/>
        <w:ind w:left="284" w:right="45" w:hanging="284"/>
        <w:rPr>
          <w:bCs/>
          <w:sz w:val="28"/>
          <w:szCs w:val="28"/>
        </w:rPr>
      </w:pPr>
      <w:r>
        <w:rPr>
          <w:bCs/>
          <w:sz w:val="28"/>
          <w:szCs w:val="28"/>
        </w:rPr>
        <w:t xml:space="preserve">комплексная оценка уровня подготовки выпускников и его соответствие требованиям федерального государственного образовательного стандарта среднего профессионального образования по профессии 21.01.10 Ремонтник горного оборудования;  </w:t>
      </w:r>
    </w:p>
    <w:p w:rsidR="001D53E6" w:rsidRDefault="001D53E6" w:rsidP="001D53E6">
      <w:pPr>
        <w:pStyle w:val="a6"/>
        <w:numPr>
          <w:ilvl w:val="0"/>
          <w:numId w:val="23"/>
        </w:numPr>
        <w:spacing w:before="45" w:after="45" w:line="240" w:lineRule="auto"/>
        <w:ind w:left="284" w:right="45" w:hanging="284"/>
        <w:rPr>
          <w:bCs/>
          <w:sz w:val="28"/>
          <w:szCs w:val="28"/>
        </w:rPr>
      </w:pPr>
      <w:r>
        <w:rPr>
          <w:bCs/>
          <w:sz w:val="28"/>
          <w:szCs w:val="28"/>
        </w:rPr>
        <w:t xml:space="preserve">принятие решения о присвоении уровня квалификации по результатам ГИА и выдаче выпускнику соответствующего документа об образовании; </w:t>
      </w:r>
    </w:p>
    <w:p w:rsidR="001D53E6" w:rsidRDefault="001D53E6" w:rsidP="001D53E6">
      <w:pPr>
        <w:pStyle w:val="a6"/>
        <w:numPr>
          <w:ilvl w:val="0"/>
          <w:numId w:val="23"/>
        </w:numPr>
        <w:spacing w:before="45" w:after="45" w:line="240" w:lineRule="auto"/>
        <w:ind w:left="284" w:right="45" w:hanging="284"/>
        <w:rPr>
          <w:bCs/>
          <w:sz w:val="28"/>
          <w:szCs w:val="28"/>
        </w:rPr>
      </w:pPr>
      <w:r>
        <w:rPr>
          <w:bCs/>
          <w:sz w:val="28"/>
          <w:szCs w:val="28"/>
        </w:rPr>
        <w:lastRenderedPageBreak/>
        <w:t xml:space="preserve">подготовка рекомендаций по совершенствованию качества профессиональной подготовки обучающихся по профессии 21.01.10 Ремонтник горного оборудования.  </w:t>
      </w:r>
    </w:p>
    <w:p w:rsidR="001D53E6" w:rsidRDefault="001D53E6" w:rsidP="001D53E6">
      <w:pPr>
        <w:spacing w:before="45" w:after="45" w:line="240" w:lineRule="auto"/>
        <w:ind w:right="45"/>
        <w:jc w:val="both"/>
        <w:rPr>
          <w:rFonts w:ascii="Times New Roman" w:hAnsi="Times New Roman" w:cs="Times New Roman"/>
          <w:b/>
          <w:bCs/>
          <w:i/>
          <w:sz w:val="28"/>
          <w:szCs w:val="28"/>
        </w:rPr>
      </w:pPr>
    </w:p>
    <w:p w:rsidR="001D53E6" w:rsidRDefault="001D53E6" w:rsidP="001D53E6">
      <w:pPr>
        <w:spacing w:before="45" w:after="45" w:line="240" w:lineRule="auto"/>
        <w:ind w:right="45"/>
        <w:jc w:val="both"/>
        <w:rPr>
          <w:rFonts w:ascii="Times New Roman" w:hAnsi="Times New Roman" w:cs="Times New Roman"/>
          <w:b/>
          <w:bCs/>
          <w:i/>
          <w:sz w:val="28"/>
          <w:szCs w:val="28"/>
        </w:rPr>
      </w:pPr>
      <w:r>
        <w:rPr>
          <w:rFonts w:ascii="Times New Roman" w:hAnsi="Times New Roman" w:cs="Times New Roman"/>
          <w:b/>
          <w:bCs/>
          <w:i/>
          <w:sz w:val="28"/>
          <w:szCs w:val="28"/>
        </w:rPr>
        <w:t>2.3. Организация работы государственной экзаменационной комиссии</w:t>
      </w:r>
    </w:p>
    <w:p w:rsidR="001D53E6" w:rsidRDefault="001D53E6" w:rsidP="001D53E6">
      <w:pPr>
        <w:spacing w:before="45" w:after="45" w:line="240" w:lineRule="auto"/>
        <w:ind w:right="45"/>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Cs/>
          <w:sz w:val="28"/>
          <w:szCs w:val="28"/>
        </w:rPr>
        <w:t>2.3.1. Перечень необходимых документов для работы ГЭК:</w:t>
      </w:r>
    </w:p>
    <w:p w:rsidR="001D53E6" w:rsidRDefault="001D53E6" w:rsidP="001D53E6">
      <w:pPr>
        <w:pStyle w:val="a6"/>
        <w:numPr>
          <w:ilvl w:val="0"/>
          <w:numId w:val="24"/>
        </w:numPr>
        <w:spacing w:before="45" w:after="45" w:line="240" w:lineRule="auto"/>
        <w:ind w:left="284" w:right="45" w:hanging="284"/>
        <w:rPr>
          <w:bCs/>
          <w:sz w:val="28"/>
          <w:szCs w:val="28"/>
        </w:rPr>
      </w:pPr>
      <w:r>
        <w:rPr>
          <w:bCs/>
          <w:sz w:val="28"/>
          <w:szCs w:val="28"/>
        </w:rPr>
        <w:t xml:space="preserve">приказ о проведении ГИА; </w:t>
      </w:r>
    </w:p>
    <w:p w:rsidR="001D53E6" w:rsidRDefault="001D53E6" w:rsidP="001D53E6">
      <w:pPr>
        <w:pStyle w:val="a6"/>
        <w:numPr>
          <w:ilvl w:val="0"/>
          <w:numId w:val="24"/>
        </w:numPr>
        <w:spacing w:before="45" w:after="45" w:line="240" w:lineRule="auto"/>
        <w:ind w:left="284" w:right="45" w:hanging="284"/>
        <w:rPr>
          <w:bCs/>
          <w:sz w:val="28"/>
          <w:szCs w:val="28"/>
        </w:rPr>
      </w:pPr>
      <w:r>
        <w:rPr>
          <w:bCs/>
          <w:sz w:val="28"/>
          <w:szCs w:val="28"/>
        </w:rPr>
        <w:t xml:space="preserve">приказ о создании государственной экзаменационной комиссии для проведения ГИА выпускников; </w:t>
      </w:r>
    </w:p>
    <w:p w:rsidR="001D53E6" w:rsidRDefault="001D53E6" w:rsidP="001D53E6">
      <w:pPr>
        <w:pStyle w:val="a6"/>
        <w:numPr>
          <w:ilvl w:val="0"/>
          <w:numId w:val="24"/>
        </w:numPr>
        <w:spacing w:before="45" w:after="45" w:line="240" w:lineRule="auto"/>
        <w:ind w:left="284" w:right="45" w:hanging="284"/>
        <w:rPr>
          <w:bCs/>
          <w:sz w:val="28"/>
          <w:szCs w:val="28"/>
        </w:rPr>
      </w:pPr>
      <w:r>
        <w:rPr>
          <w:bCs/>
          <w:sz w:val="28"/>
          <w:szCs w:val="28"/>
        </w:rPr>
        <w:t xml:space="preserve">приказ о допуске студентов учебной группы к ГИА; </w:t>
      </w:r>
    </w:p>
    <w:p w:rsidR="001D53E6" w:rsidRDefault="001D53E6" w:rsidP="001D53E6">
      <w:pPr>
        <w:pStyle w:val="a6"/>
        <w:numPr>
          <w:ilvl w:val="0"/>
          <w:numId w:val="24"/>
        </w:numPr>
        <w:spacing w:before="45" w:after="45" w:line="240" w:lineRule="auto"/>
        <w:ind w:left="284" w:right="45" w:hanging="284"/>
        <w:rPr>
          <w:bCs/>
          <w:sz w:val="28"/>
          <w:szCs w:val="28"/>
        </w:rPr>
      </w:pPr>
      <w:r>
        <w:rPr>
          <w:bCs/>
          <w:sz w:val="28"/>
          <w:szCs w:val="28"/>
        </w:rPr>
        <w:t xml:space="preserve">приказ об утверждении тем письменных экзаменационных и выпускных практических квалификационных работ за студентами; </w:t>
      </w:r>
    </w:p>
    <w:p w:rsidR="001D53E6" w:rsidRDefault="001D53E6" w:rsidP="001D53E6">
      <w:pPr>
        <w:pStyle w:val="a6"/>
        <w:numPr>
          <w:ilvl w:val="0"/>
          <w:numId w:val="24"/>
        </w:numPr>
        <w:spacing w:before="45" w:after="45" w:line="240" w:lineRule="auto"/>
        <w:ind w:left="284" w:right="45" w:hanging="284"/>
        <w:rPr>
          <w:bCs/>
          <w:sz w:val="28"/>
          <w:szCs w:val="28"/>
        </w:rPr>
      </w:pPr>
      <w:r>
        <w:rPr>
          <w:sz w:val="28"/>
          <w:szCs w:val="28"/>
        </w:rPr>
        <w:t>программа ГИА выпускников;</w:t>
      </w:r>
    </w:p>
    <w:p w:rsidR="001D53E6" w:rsidRDefault="001D53E6" w:rsidP="001D53E6">
      <w:pPr>
        <w:pStyle w:val="a6"/>
        <w:numPr>
          <w:ilvl w:val="0"/>
          <w:numId w:val="24"/>
        </w:numPr>
        <w:spacing w:before="45" w:after="45" w:line="240" w:lineRule="auto"/>
        <w:ind w:left="284" w:right="45" w:hanging="284"/>
        <w:rPr>
          <w:bCs/>
          <w:sz w:val="28"/>
          <w:szCs w:val="28"/>
        </w:rPr>
      </w:pPr>
      <w:r>
        <w:rPr>
          <w:bCs/>
          <w:sz w:val="28"/>
          <w:szCs w:val="28"/>
        </w:rPr>
        <w:t xml:space="preserve">график проведения защиты выпускных квалификационных работ; </w:t>
      </w:r>
    </w:p>
    <w:p w:rsidR="001D53E6" w:rsidRDefault="001D53E6" w:rsidP="001D53E6">
      <w:pPr>
        <w:pStyle w:val="a6"/>
        <w:numPr>
          <w:ilvl w:val="0"/>
          <w:numId w:val="24"/>
        </w:numPr>
        <w:spacing w:before="45" w:after="45" w:line="240" w:lineRule="auto"/>
        <w:ind w:left="284" w:right="45" w:hanging="284"/>
        <w:rPr>
          <w:bCs/>
          <w:sz w:val="28"/>
          <w:szCs w:val="28"/>
        </w:rPr>
      </w:pPr>
      <w:r>
        <w:rPr>
          <w:bCs/>
          <w:sz w:val="28"/>
          <w:szCs w:val="28"/>
        </w:rPr>
        <w:t xml:space="preserve">сводная ведомость успеваемости студентов выпускной группы за весь период обучения; </w:t>
      </w:r>
    </w:p>
    <w:p w:rsidR="001D53E6" w:rsidRDefault="001D53E6" w:rsidP="001D53E6">
      <w:pPr>
        <w:pStyle w:val="a6"/>
        <w:numPr>
          <w:ilvl w:val="0"/>
          <w:numId w:val="24"/>
        </w:numPr>
        <w:spacing w:before="45" w:after="45" w:line="240" w:lineRule="auto"/>
        <w:ind w:left="284" w:right="45" w:hanging="284"/>
        <w:rPr>
          <w:bCs/>
          <w:sz w:val="28"/>
          <w:szCs w:val="28"/>
        </w:rPr>
      </w:pPr>
      <w:r>
        <w:rPr>
          <w:bCs/>
          <w:sz w:val="28"/>
          <w:szCs w:val="28"/>
        </w:rPr>
        <w:t xml:space="preserve">зачетные книжки, дневники практик, перечень выпускных практических квалификационных работ,  аттестационные листы;  </w:t>
      </w:r>
    </w:p>
    <w:p w:rsidR="001D53E6" w:rsidRDefault="001D53E6" w:rsidP="001D53E6">
      <w:pPr>
        <w:pStyle w:val="a6"/>
        <w:numPr>
          <w:ilvl w:val="0"/>
          <w:numId w:val="24"/>
        </w:numPr>
        <w:spacing w:before="45" w:after="45" w:line="240" w:lineRule="auto"/>
        <w:ind w:left="284" w:right="45" w:hanging="284"/>
        <w:rPr>
          <w:bCs/>
          <w:sz w:val="28"/>
          <w:szCs w:val="28"/>
        </w:rPr>
      </w:pPr>
      <w:r>
        <w:rPr>
          <w:bCs/>
          <w:sz w:val="28"/>
          <w:szCs w:val="28"/>
        </w:rPr>
        <w:t>протокол ГИА;</w:t>
      </w:r>
    </w:p>
    <w:p w:rsidR="001D53E6" w:rsidRDefault="001D53E6" w:rsidP="001D53E6">
      <w:pPr>
        <w:pStyle w:val="a6"/>
        <w:numPr>
          <w:ilvl w:val="0"/>
          <w:numId w:val="24"/>
        </w:numPr>
        <w:spacing w:before="45" w:after="45" w:line="240" w:lineRule="auto"/>
        <w:ind w:left="284" w:right="45" w:hanging="284"/>
        <w:rPr>
          <w:bCs/>
          <w:sz w:val="28"/>
          <w:szCs w:val="28"/>
        </w:rPr>
      </w:pPr>
      <w:r>
        <w:rPr>
          <w:sz w:val="28"/>
          <w:szCs w:val="28"/>
        </w:rPr>
        <w:t>письменные экзаменационные работы;</w:t>
      </w:r>
    </w:p>
    <w:p w:rsidR="001D53E6" w:rsidRDefault="001D53E6" w:rsidP="001D53E6">
      <w:pPr>
        <w:pStyle w:val="a6"/>
        <w:numPr>
          <w:ilvl w:val="0"/>
          <w:numId w:val="24"/>
        </w:numPr>
        <w:spacing w:before="45" w:after="45" w:line="240" w:lineRule="auto"/>
        <w:ind w:left="284" w:right="45" w:hanging="284"/>
        <w:rPr>
          <w:bCs/>
          <w:sz w:val="28"/>
          <w:szCs w:val="28"/>
        </w:rPr>
      </w:pPr>
      <w:r>
        <w:rPr>
          <w:sz w:val="28"/>
          <w:szCs w:val="28"/>
        </w:rPr>
        <w:t>рецензии на письменные экзаменационные работы.</w:t>
      </w:r>
    </w:p>
    <w:p w:rsidR="001D53E6" w:rsidRDefault="001D53E6" w:rsidP="001D53E6">
      <w:pPr>
        <w:spacing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2.3.2. При рассмотрении ГЭК вопроса о присвоении разряда по профессии и выдаче документа об образования комиссия учитывает в комплексе и взвешенно оценивает: </w:t>
      </w:r>
    </w:p>
    <w:p w:rsidR="001D53E6" w:rsidRDefault="001D53E6" w:rsidP="001D53E6">
      <w:pPr>
        <w:pStyle w:val="a6"/>
        <w:numPr>
          <w:ilvl w:val="0"/>
          <w:numId w:val="25"/>
        </w:numPr>
        <w:spacing w:line="240" w:lineRule="auto"/>
        <w:ind w:left="284" w:hanging="284"/>
        <w:rPr>
          <w:iCs/>
          <w:color w:val="000000"/>
          <w:sz w:val="28"/>
          <w:szCs w:val="28"/>
        </w:rPr>
      </w:pPr>
      <w:r>
        <w:rPr>
          <w:sz w:val="28"/>
          <w:szCs w:val="28"/>
        </w:rPr>
        <w:t xml:space="preserve">результаты </w:t>
      </w:r>
      <w:r>
        <w:rPr>
          <w:rFonts w:eastAsia="Calibri"/>
          <w:sz w:val="28"/>
          <w:szCs w:val="28"/>
        </w:rPr>
        <w:t>выполн</w:t>
      </w:r>
      <w:r>
        <w:rPr>
          <w:sz w:val="28"/>
          <w:szCs w:val="28"/>
        </w:rPr>
        <w:t xml:space="preserve">ения выпускной </w:t>
      </w:r>
      <w:r>
        <w:rPr>
          <w:rFonts w:eastAsia="Calibri"/>
          <w:sz w:val="28"/>
          <w:szCs w:val="28"/>
        </w:rPr>
        <w:t>практическ</w:t>
      </w:r>
      <w:r>
        <w:rPr>
          <w:sz w:val="28"/>
          <w:szCs w:val="28"/>
        </w:rPr>
        <w:t>ой квалификационной</w:t>
      </w:r>
      <w:r>
        <w:rPr>
          <w:rFonts w:eastAsia="Calibri"/>
          <w:sz w:val="28"/>
          <w:szCs w:val="28"/>
        </w:rPr>
        <w:t xml:space="preserve"> работы и </w:t>
      </w:r>
      <w:r>
        <w:rPr>
          <w:sz w:val="28"/>
          <w:szCs w:val="28"/>
        </w:rPr>
        <w:t xml:space="preserve"> </w:t>
      </w:r>
      <w:r>
        <w:rPr>
          <w:iCs/>
          <w:color w:val="000000"/>
          <w:sz w:val="28"/>
          <w:szCs w:val="28"/>
        </w:rPr>
        <w:t xml:space="preserve">письменной экзаменационной работы; </w:t>
      </w:r>
    </w:p>
    <w:p w:rsidR="001D53E6" w:rsidRDefault="001D53E6" w:rsidP="001D53E6">
      <w:pPr>
        <w:pStyle w:val="a6"/>
        <w:numPr>
          <w:ilvl w:val="0"/>
          <w:numId w:val="25"/>
        </w:numPr>
        <w:spacing w:line="240" w:lineRule="auto"/>
        <w:ind w:left="284" w:hanging="284"/>
        <w:rPr>
          <w:sz w:val="28"/>
          <w:szCs w:val="28"/>
        </w:rPr>
      </w:pPr>
      <w:r>
        <w:rPr>
          <w:iCs/>
          <w:color w:val="000000"/>
          <w:sz w:val="28"/>
          <w:szCs w:val="28"/>
        </w:rPr>
        <w:t xml:space="preserve">доклад выпускника по </w:t>
      </w:r>
      <w:r>
        <w:rPr>
          <w:sz w:val="28"/>
          <w:szCs w:val="28"/>
        </w:rPr>
        <w:t xml:space="preserve">выпускной </w:t>
      </w:r>
      <w:r>
        <w:rPr>
          <w:iCs/>
          <w:color w:val="000000"/>
          <w:sz w:val="28"/>
          <w:szCs w:val="28"/>
        </w:rPr>
        <w:t xml:space="preserve">письменной экзаменационной работе и ответы на вопросы; </w:t>
      </w:r>
    </w:p>
    <w:p w:rsidR="001D53E6" w:rsidRDefault="001D53E6" w:rsidP="001D53E6">
      <w:pPr>
        <w:pStyle w:val="a6"/>
        <w:numPr>
          <w:ilvl w:val="0"/>
          <w:numId w:val="25"/>
        </w:numPr>
        <w:spacing w:line="240" w:lineRule="auto"/>
        <w:ind w:left="284" w:right="45" w:hanging="284"/>
        <w:rPr>
          <w:sz w:val="28"/>
          <w:szCs w:val="28"/>
        </w:rPr>
      </w:pPr>
      <w:r>
        <w:rPr>
          <w:iCs/>
          <w:color w:val="000000"/>
          <w:sz w:val="28"/>
          <w:szCs w:val="28"/>
        </w:rPr>
        <w:t xml:space="preserve">успеваемость выпускника по  </w:t>
      </w:r>
      <w:r>
        <w:rPr>
          <w:rFonts w:eastAsia="Calibri"/>
          <w:sz w:val="28"/>
          <w:szCs w:val="28"/>
        </w:rPr>
        <w:t>предметам профессионального цикла, учебной и производственной практике и выполнение учебного плана.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2.3.3. Решения ГЭК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2.3.4. Заседания государственной экзаменационной комиссии протоколируются </w:t>
      </w:r>
      <w:r>
        <w:rPr>
          <w:rFonts w:ascii="Times New Roman" w:hAnsi="Times New Roman" w:cs="Times New Roman"/>
          <w:b/>
          <w:sz w:val="28"/>
          <w:szCs w:val="28"/>
        </w:rPr>
        <w:t>(Приложение 7)</w:t>
      </w:r>
      <w:r>
        <w:rPr>
          <w:rFonts w:ascii="Times New Roman" w:hAnsi="Times New Roman" w:cs="Times New Roman"/>
          <w:sz w:val="28"/>
          <w:szCs w:val="28"/>
        </w:rPr>
        <w:t xml:space="preserve">. </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2.3.5. По результатам ГИА выпускников принимается  решение  ГЭК  о  присвоении уровня квалификации и выдаче выпускнику документа государственного образца об уровне образования и уровне квалификации. Решение о выдаче выпускнику документа государственного образца о среднем профессиональном образовании оформляется приказом директора ОГПОБУ «Технический колледж».</w:t>
      </w:r>
    </w:p>
    <w:p w:rsidR="001D53E6" w:rsidRDefault="001D53E6" w:rsidP="001D53E6">
      <w:pPr>
        <w:pStyle w:val="ab"/>
        <w:spacing w:before="0" w:beforeAutospacing="0" w:after="0" w:afterAutospacing="0"/>
        <w:ind w:firstLine="708"/>
        <w:jc w:val="both"/>
        <w:textAlignment w:val="baseline"/>
        <w:rPr>
          <w:sz w:val="28"/>
          <w:szCs w:val="28"/>
        </w:rPr>
      </w:pPr>
      <w:r>
        <w:rPr>
          <w:sz w:val="28"/>
          <w:szCs w:val="28"/>
        </w:rPr>
        <w:lastRenderedPageBreak/>
        <w:t>2.3.6. К ГИА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(программе подготовки квалифицированных рабочих, служащих).</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2.3.7. Выпускники, имеющие академическую задолженность (не сдавшие экзамены (зачеты) по отдельным учебным и профессиональным модулям(дисциплинам), не выполнившие выпускную практическую квалификационную работу и(или) выпускную письменную экзаменационную работу в установленные сроки, не прошедшие производственную практику в полном объеме и т.п.), не допускаются к ГИА. Решение о допуске студента к ГИА принимается на педагогическом совете колледжа. </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2.3.8. Студенты, не прошедшие государственную итоговую аттестацию по неуважительной причине или получившие на ГИА неудовлетворительные результаты, проходят государственную итоговую аттестацию повторно не ранее чем через шесть месяцев </w:t>
      </w:r>
      <w:r w:rsidR="00A87F18">
        <w:rPr>
          <w:rFonts w:ascii="Times New Roman" w:hAnsi="Times New Roman" w:cs="Times New Roman"/>
          <w:sz w:val="28"/>
          <w:szCs w:val="28"/>
        </w:rPr>
        <w:t xml:space="preserve">и не позже 5 лет </w:t>
      </w:r>
      <w:r>
        <w:rPr>
          <w:rFonts w:ascii="Times New Roman" w:hAnsi="Times New Roman" w:cs="Times New Roman"/>
          <w:sz w:val="28"/>
          <w:szCs w:val="28"/>
        </w:rPr>
        <w:t>после прохождения ГИА впервые.</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Повторное прохождение ГИА для одного лица назначается  колледжем не более двух раз.</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2.3.9. Лицам, не прошедшим ГИА по уважительной причине, предоставляется возможность пройти ГИА без отчисления из колледжа.</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Дополнительные заседания ГЭК организуются в установленные колледжем сроки, но не позднее четырех месяцев после подачи заявления лицом, не прошедшим ГИА по уважительной причине.</w:t>
      </w:r>
    </w:p>
    <w:p w:rsidR="001D53E6" w:rsidRDefault="001D53E6" w:rsidP="001D53E6">
      <w:pPr>
        <w:spacing w:before="45" w:after="0" w:line="240" w:lineRule="auto"/>
        <w:ind w:right="45"/>
        <w:jc w:val="both"/>
        <w:rPr>
          <w:rFonts w:ascii="Times New Roman" w:hAnsi="Times New Roman" w:cs="Times New Roman"/>
          <w:sz w:val="28"/>
          <w:szCs w:val="28"/>
        </w:rPr>
      </w:pPr>
    </w:p>
    <w:p w:rsidR="001D53E6" w:rsidRDefault="001D53E6" w:rsidP="001D53E6">
      <w:pPr>
        <w:spacing w:before="45" w:after="45" w:line="240" w:lineRule="auto"/>
        <w:ind w:right="45"/>
        <w:jc w:val="both"/>
        <w:rPr>
          <w:rFonts w:ascii="Times New Roman" w:hAnsi="Times New Roman" w:cs="Times New Roman"/>
          <w:bCs/>
          <w:i/>
          <w:sz w:val="28"/>
          <w:szCs w:val="28"/>
        </w:rPr>
      </w:pPr>
      <w:r>
        <w:rPr>
          <w:rFonts w:ascii="Times New Roman" w:hAnsi="Times New Roman" w:cs="Times New Roman"/>
          <w:b/>
          <w:bCs/>
          <w:i/>
          <w:sz w:val="28"/>
          <w:szCs w:val="28"/>
        </w:rPr>
        <w:t>2.4. Отчет государственной экзаменационной комиссии</w:t>
      </w:r>
    </w:p>
    <w:p w:rsidR="001D53E6" w:rsidRDefault="001D53E6" w:rsidP="001D53E6">
      <w:pPr>
        <w:spacing w:before="45" w:after="45" w:line="240" w:lineRule="auto"/>
        <w:ind w:right="45"/>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2.4.1. После окончания ГИА ГЭК готовится отчет, в котором дается анализ результатов ГИА выпускников, характеристика общего уровня и качества профессиональной подготовки выпускников, количество дипломов с отличием, указывается степень сформированности и развития общих и профессиональных компетенций, личностных и профессионально важных качеств выпускников и выполнения потребностей рынка труда, требований работодателей. Указываются имевшие место недостатки в подготовке выпускников, предложения о внесении изменений в программы подготовки квалифицированных рабочих, служащих по совершенствованию качества подготовки выпускников. </w:t>
      </w:r>
    </w:p>
    <w:p w:rsidR="001D53E6" w:rsidRDefault="001D53E6" w:rsidP="001D53E6">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2.4.2. Отчет о работе государственной экзаменационной комиссии обсуждается на педагогическом совете колледжа и включается в ежегодный отчет колледжа.</w:t>
      </w:r>
    </w:p>
    <w:p w:rsidR="001D53E6" w:rsidRDefault="001D53E6" w:rsidP="001D53E6">
      <w:pPr>
        <w:spacing w:before="45" w:after="45" w:line="240" w:lineRule="auto"/>
        <w:ind w:right="45"/>
        <w:jc w:val="center"/>
        <w:rPr>
          <w:rFonts w:ascii="Times New Roman" w:hAnsi="Times New Roman" w:cs="Times New Roman"/>
          <w:b/>
          <w:bCs/>
          <w:sz w:val="28"/>
          <w:szCs w:val="28"/>
        </w:rPr>
      </w:pPr>
    </w:p>
    <w:p w:rsidR="001D53E6" w:rsidRDefault="001D53E6" w:rsidP="001D53E6">
      <w:pPr>
        <w:spacing w:before="45" w:after="45" w:line="240" w:lineRule="auto"/>
        <w:ind w:right="45"/>
        <w:jc w:val="center"/>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b/>
          <w:sz w:val="28"/>
          <w:szCs w:val="28"/>
        </w:rPr>
        <w:t>Содержание, условия подготовки и процедура проведения ГИА</w:t>
      </w:r>
    </w:p>
    <w:p w:rsidR="001D53E6" w:rsidRDefault="001D53E6" w:rsidP="001D53E6">
      <w:pPr>
        <w:spacing w:before="45" w:after="45" w:line="240" w:lineRule="auto"/>
        <w:ind w:right="45"/>
        <w:jc w:val="both"/>
        <w:rPr>
          <w:rFonts w:ascii="Times New Roman" w:hAnsi="Times New Roman" w:cs="Times New Roman"/>
          <w:i/>
          <w:sz w:val="28"/>
          <w:szCs w:val="28"/>
        </w:rPr>
      </w:pPr>
      <w:r>
        <w:rPr>
          <w:rFonts w:ascii="Times New Roman" w:hAnsi="Times New Roman" w:cs="Times New Roman"/>
          <w:b/>
          <w:bCs/>
          <w:i/>
          <w:sz w:val="28"/>
          <w:szCs w:val="28"/>
        </w:rPr>
        <w:t>3.1. Форма государственной итоговой аттестации</w:t>
      </w:r>
    </w:p>
    <w:p w:rsidR="001D53E6" w:rsidRDefault="001D53E6" w:rsidP="001D53E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 Формой ГИА по образовательным программам среднего профессионального образования в колледже является защита выпускной квалификационной работы и государственный экзамен (в соответствии с </w:t>
      </w:r>
      <w:r>
        <w:rPr>
          <w:rFonts w:ascii="Times New Roman" w:hAnsi="Times New Roman" w:cs="Times New Roman"/>
          <w:sz w:val="28"/>
          <w:szCs w:val="28"/>
        </w:rPr>
        <w:lastRenderedPageBreak/>
        <w:t xml:space="preserve">федеральным государственным образовательным </w:t>
      </w:r>
      <w:hyperlink r:id="rId8" w:history="1">
        <w:r w:rsidRPr="00A87F18">
          <w:rPr>
            <w:rStyle w:val="ac"/>
            <w:rFonts w:ascii="Times New Roman" w:hAnsi="Times New Roman" w:cs="Times New Roman"/>
            <w:color w:val="auto"/>
            <w:sz w:val="28"/>
            <w:szCs w:val="28"/>
            <w:u w:val="none"/>
          </w:rPr>
          <w:t>стандартом</w:t>
        </w:r>
      </w:hyperlink>
      <w:r>
        <w:rPr>
          <w:rFonts w:ascii="Times New Roman" w:hAnsi="Times New Roman" w:cs="Times New Roman"/>
          <w:sz w:val="28"/>
          <w:szCs w:val="28"/>
        </w:rPr>
        <w:t xml:space="preserve"> среднего профессионального образования).</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3.1.2. Выпускная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3.1.3. Выпускная квалификационная работа выполняется в виде выпускной практической квалификационной работы (ВПКР) и письменной экзаменационной работы (ПЭР).</w:t>
      </w:r>
    </w:p>
    <w:p w:rsidR="001D53E6" w:rsidRDefault="001D53E6" w:rsidP="001D53E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 Государственный экзамен проводится в устной форме, по отдельному профессиональному модулю (междисциплинарному курсу, дисциплине) и   определяет уровень освоения студентом материала, предусмотренного учебным планом. Государственный экзамен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w:t>
      </w:r>
      <w:hyperlink r:id="rId9" w:history="1">
        <w:r w:rsidRPr="00A87F18">
          <w:rPr>
            <w:rStyle w:val="ac"/>
            <w:rFonts w:ascii="Times New Roman" w:hAnsi="Times New Roman" w:cs="Times New Roman"/>
            <w:color w:val="auto"/>
            <w:sz w:val="28"/>
            <w:szCs w:val="28"/>
            <w:u w:val="none"/>
          </w:rPr>
          <w:t>стандартом</w:t>
        </w:r>
      </w:hyperlink>
      <w:r>
        <w:rPr>
          <w:rFonts w:ascii="Times New Roman" w:hAnsi="Times New Roman" w:cs="Times New Roman"/>
          <w:sz w:val="28"/>
          <w:szCs w:val="28"/>
        </w:rPr>
        <w:t xml:space="preserve"> среднего профессионального образования (Приказ Минобрнауки РФ от 31.01.2014 № 74).</w:t>
      </w:r>
    </w:p>
    <w:p w:rsidR="001D53E6" w:rsidRDefault="001D53E6" w:rsidP="001D53E6">
      <w:pPr>
        <w:widowControl w:val="0"/>
        <w:autoSpaceDE w:val="0"/>
        <w:autoSpaceDN w:val="0"/>
        <w:adjustRightInd w:val="0"/>
        <w:spacing w:after="0" w:line="240" w:lineRule="auto"/>
        <w:jc w:val="both"/>
        <w:rPr>
          <w:rFonts w:ascii="Times New Roman" w:hAnsi="Times New Roman" w:cs="Times New Roman"/>
          <w:sz w:val="28"/>
          <w:szCs w:val="28"/>
        </w:rPr>
      </w:pPr>
    </w:p>
    <w:p w:rsidR="001D53E6" w:rsidRDefault="001D53E6" w:rsidP="001D53E6">
      <w:pPr>
        <w:spacing w:before="45" w:after="45" w:line="240" w:lineRule="auto"/>
        <w:ind w:right="45"/>
        <w:jc w:val="both"/>
        <w:rPr>
          <w:rFonts w:ascii="Times New Roman" w:hAnsi="Times New Roman" w:cs="Times New Roman"/>
          <w:i/>
          <w:sz w:val="28"/>
          <w:szCs w:val="28"/>
        </w:rPr>
      </w:pPr>
      <w:r>
        <w:rPr>
          <w:rFonts w:ascii="Times New Roman" w:hAnsi="Times New Roman" w:cs="Times New Roman"/>
          <w:b/>
          <w:bCs/>
          <w:i/>
          <w:sz w:val="28"/>
          <w:szCs w:val="28"/>
        </w:rPr>
        <w:t>3.2. Объем времени и сроки проведения  ГИА</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учебным планом по профессии</w:t>
      </w:r>
      <w:r>
        <w:rPr>
          <w:rFonts w:ascii="Times New Roman" w:hAnsi="Times New Roman" w:cs="Times New Roman"/>
          <w:color w:val="FF0000"/>
          <w:sz w:val="28"/>
          <w:szCs w:val="28"/>
        </w:rPr>
        <w:t xml:space="preserve"> </w:t>
      </w:r>
      <w:r>
        <w:rPr>
          <w:rFonts w:ascii="Times New Roman" w:eastAsia="Times New Roman" w:hAnsi="Times New Roman" w:cs="Times New Roman"/>
          <w:bCs/>
          <w:sz w:val="28"/>
          <w:szCs w:val="28"/>
          <w:lang w:eastAsia="ru-RU"/>
        </w:rPr>
        <w:t>21.01.10 Ремонтник горного оборудования</w:t>
      </w:r>
      <w:r>
        <w:rPr>
          <w:rFonts w:ascii="Times New Roman" w:hAnsi="Times New Roman" w:cs="Times New Roman"/>
          <w:bCs/>
          <w:sz w:val="28"/>
          <w:szCs w:val="28"/>
        </w:rPr>
        <w:t>,</w:t>
      </w:r>
      <w:r>
        <w:rPr>
          <w:rFonts w:ascii="Times New Roman" w:hAnsi="Times New Roman" w:cs="Times New Roman"/>
          <w:bCs/>
          <w:color w:val="FF0000"/>
          <w:sz w:val="28"/>
          <w:szCs w:val="28"/>
        </w:rPr>
        <w:t xml:space="preserve"> </w:t>
      </w:r>
      <w:r>
        <w:rPr>
          <w:rFonts w:ascii="Times New Roman" w:hAnsi="Times New Roman" w:cs="Times New Roman"/>
          <w:sz w:val="28"/>
          <w:szCs w:val="28"/>
        </w:rPr>
        <w:t>объем времени и сроки проведения  ГИА сос</w:t>
      </w:r>
      <w:r w:rsidR="00AC747A">
        <w:rPr>
          <w:rFonts w:ascii="Times New Roman" w:hAnsi="Times New Roman" w:cs="Times New Roman"/>
          <w:sz w:val="28"/>
          <w:szCs w:val="28"/>
        </w:rPr>
        <w:t>тавляет 2  недели (с  17.06.2021</w:t>
      </w:r>
      <w:r w:rsidR="00A87F18">
        <w:rPr>
          <w:rFonts w:ascii="Times New Roman" w:hAnsi="Times New Roman" w:cs="Times New Roman"/>
          <w:sz w:val="28"/>
          <w:szCs w:val="28"/>
        </w:rPr>
        <w:t xml:space="preserve"> по 30</w:t>
      </w:r>
      <w:r w:rsidR="00AC747A">
        <w:rPr>
          <w:rFonts w:ascii="Times New Roman" w:hAnsi="Times New Roman" w:cs="Times New Roman"/>
          <w:sz w:val="28"/>
          <w:szCs w:val="28"/>
        </w:rPr>
        <w:t>.06.2021</w:t>
      </w:r>
      <w:r>
        <w:rPr>
          <w:rFonts w:ascii="Times New Roman" w:hAnsi="Times New Roman" w:cs="Times New Roman"/>
          <w:sz w:val="28"/>
          <w:szCs w:val="28"/>
        </w:rPr>
        <w:t>)</w:t>
      </w:r>
    </w:p>
    <w:p w:rsidR="001D53E6" w:rsidRDefault="001D53E6" w:rsidP="001D53E6">
      <w:pPr>
        <w:spacing w:before="45" w:after="45" w:line="240" w:lineRule="auto"/>
        <w:ind w:right="45"/>
        <w:jc w:val="both"/>
        <w:rPr>
          <w:rFonts w:ascii="Times New Roman" w:hAnsi="Times New Roman" w:cs="Times New Roman"/>
          <w:sz w:val="28"/>
          <w:szCs w:val="28"/>
        </w:rPr>
      </w:pPr>
    </w:p>
    <w:p w:rsidR="001D53E6" w:rsidRDefault="001D53E6" w:rsidP="001D53E6">
      <w:pPr>
        <w:spacing w:after="0" w:line="288"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График подготовки и проведения ГИА</w:t>
      </w:r>
    </w:p>
    <w:p w:rsidR="00A87F18" w:rsidRDefault="00A87F18" w:rsidP="001D53E6">
      <w:pPr>
        <w:spacing w:after="0" w:line="288" w:lineRule="auto"/>
        <w:jc w:val="center"/>
        <w:rPr>
          <w:rFonts w:ascii="Times New Roman" w:eastAsia="Times New Roman" w:hAnsi="Times New Roman" w:cs="Times New Roman"/>
          <w:bCs/>
          <w:color w:val="000000"/>
          <w:sz w:val="28"/>
          <w:szCs w:val="28"/>
          <w:lang w:eastAsia="ru-RU"/>
        </w:rPr>
      </w:pPr>
    </w:p>
    <w:tbl>
      <w:tblPr>
        <w:tblW w:w="5088" w:type="pct"/>
        <w:tblCellSpacing w:w="0" w:type="dxa"/>
        <w:tblBorders>
          <w:top w:val="outset" w:sz="6" w:space="0" w:color="auto"/>
          <w:left w:val="outset" w:sz="6" w:space="0" w:color="auto"/>
          <w:bottom w:val="outset" w:sz="6" w:space="0" w:color="auto"/>
          <w:right w:val="outset" w:sz="6" w:space="0" w:color="auto"/>
        </w:tblBorders>
        <w:tblCellMar>
          <w:top w:w="94" w:type="dxa"/>
          <w:left w:w="94" w:type="dxa"/>
          <w:bottom w:w="94" w:type="dxa"/>
          <w:right w:w="94" w:type="dxa"/>
        </w:tblCellMar>
        <w:tblLook w:val="04A0"/>
      </w:tblPr>
      <w:tblGrid>
        <w:gridCol w:w="518"/>
        <w:gridCol w:w="7105"/>
        <w:gridCol w:w="2695"/>
      </w:tblGrid>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443" w:type="pct"/>
            <w:tcBorders>
              <w:top w:val="outset" w:sz="6" w:space="0" w:color="auto"/>
              <w:left w:val="outset" w:sz="6" w:space="0" w:color="auto"/>
              <w:bottom w:val="outset" w:sz="6" w:space="0" w:color="auto"/>
              <w:right w:val="outset" w:sz="6" w:space="0" w:color="auto"/>
            </w:tcBorders>
            <w:vAlign w:val="center"/>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работы</w:t>
            </w:r>
          </w:p>
        </w:tc>
        <w:tc>
          <w:tcPr>
            <w:tcW w:w="1306" w:type="pct"/>
            <w:tcBorders>
              <w:top w:val="outset" w:sz="6" w:space="0" w:color="auto"/>
              <w:left w:val="outset" w:sz="6" w:space="0" w:color="auto"/>
              <w:bottom w:val="outset" w:sz="6" w:space="0" w:color="auto"/>
              <w:right w:val="outset" w:sz="6" w:space="0" w:color="auto"/>
            </w:tcBorders>
            <w:vAlign w:val="center"/>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Примерные</w:t>
            </w:r>
            <w:r>
              <w:rPr>
                <w:rFonts w:ascii="Times New Roman" w:eastAsia="Times New Roman" w:hAnsi="Times New Roman" w:cs="Times New Roman"/>
                <w:color w:val="000000"/>
                <w:sz w:val="24"/>
                <w:szCs w:val="24"/>
                <w:lang w:eastAsia="ru-RU"/>
              </w:rPr>
              <w:br/>
              <w:t xml:space="preserve">сроки </w:t>
            </w:r>
          </w:p>
        </w:tc>
      </w:tr>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за обучающимися тем ВКР. Издание приказа</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87F18" w:rsidP="00AC74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30.09</w:t>
            </w:r>
            <w:r w:rsidRPr="00EF055D">
              <w:rPr>
                <w:rFonts w:ascii="Times New Roman" w:eastAsia="Times New Roman" w:hAnsi="Times New Roman" w:cs="Times New Roman"/>
                <w:sz w:val="24"/>
                <w:szCs w:val="24"/>
                <w:lang w:eastAsia="ru-RU"/>
              </w:rPr>
              <w:t>.20</w:t>
            </w:r>
            <w:r w:rsidR="00AC747A">
              <w:rPr>
                <w:rFonts w:ascii="Times New Roman" w:eastAsia="Times New Roman" w:hAnsi="Times New Roman" w:cs="Times New Roman"/>
                <w:sz w:val="24"/>
                <w:szCs w:val="24"/>
                <w:lang w:eastAsia="ru-RU"/>
              </w:rPr>
              <w:t>20</w:t>
            </w:r>
          </w:p>
        </w:tc>
      </w:tr>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Выдача студентам индивидуальных заданий для ПЭР</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87F18" w:rsidP="00AC747A">
            <w:pPr>
              <w:spacing w:after="0" w:line="240" w:lineRule="auto"/>
              <w:jc w:val="center"/>
              <w:rPr>
                <w:rFonts w:ascii="Times New Roman" w:eastAsia="Times New Roman" w:hAnsi="Times New Roman" w:cs="Times New Roman"/>
                <w:sz w:val="24"/>
                <w:szCs w:val="24"/>
                <w:lang w:eastAsia="ru-RU"/>
              </w:rPr>
            </w:pPr>
            <w:r w:rsidRPr="00EF055D">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03.11</w:t>
            </w:r>
            <w:r w:rsidRPr="00EF055D">
              <w:rPr>
                <w:rFonts w:ascii="Times New Roman" w:eastAsia="Times New Roman" w:hAnsi="Times New Roman" w:cs="Times New Roman"/>
                <w:sz w:val="24"/>
                <w:szCs w:val="24"/>
                <w:lang w:eastAsia="ru-RU"/>
              </w:rPr>
              <w:t>.20</w:t>
            </w:r>
            <w:r w:rsidR="00AC747A">
              <w:rPr>
                <w:rFonts w:ascii="Times New Roman" w:eastAsia="Times New Roman" w:hAnsi="Times New Roman" w:cs="Times New Roman"/>
                <w:sz w:val="24"/>
                <w:szCs w:val="24"/>
                <w:lang w:eastAsia="ru-RU"/>
              </w:rPr>
              <w:t>20</w:t>
            </w:r>
          </w:p>
        </w:tc>
      </w:tr>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Составление графика выполнения обучающимися  разделов ПЭР </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87F18" w:rsidP="00AC747A">
            <w:pPr>
              <w:spacing w:after="0" w:line="240" w:lineRule="auto"/>
              <w:jc w:val="center"/>
              <w:rPr>
                <w:rFonts w:ascii="Times New Roman" w:eastAsia="Times New Roman" w:hAnsi="Times New Roman" w:cs="Times New Roman"/>
                <w:sz w:val="24"/>
                <w:szCs w:val="24"/>
                <w:lang w:eastAsia="ru-RU"/>
              </w:rPr>
            </w:pPr>
            <w:r w:rsidRPr="00EF055D">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01.11</w:t>
            </w:r>
            <w:r w:rsidRPr="00EF055D">
              <w:rPr>
                <w:rFonts w:ascii="Times New Roman" w:eastAsia="Times New Roman" w:hAnsi="Times New Roman" w:cs="Times New Roman"/>
                <w:sz w:val="24"/>
                <w:szCs w:val="24"/>
                <w:lang w:eastAsia="ru-RU"/>
              </w:rPr>
              <w:t>.20</w:t>
            </w:r>
            <w:r w:rsidR="00AC747A">
              <w:rPr>
                <w:rFonts w:ascii="Times New Roman" w:eastAsia="Times New Roman" w:hAnsi="Times New Roman" w:cs="Times New Roman"/>
                <w:sz w:val="24"/>
                <w:szCs w:val="24"/>
                <w:lang w:eastAsia="ru-RU"/>
              </w:rPr>
              <w:t>20</w:t>
            </w:r>
          </w:p>
        </w:tc>
      </w:tr>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графика консультаций преподавателей по вопросам оформления ПЭР</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87F18" w:rsidP="00AC74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27.10</w:t>
            </w:r>
            <w:r w:rsidRPr="00EF055D">
              <w:rPr>
                <w:rFonts w:ascii="Times New Roman" w:eastAsia="Times New Roman" w:hAnsi="Times New Roman" w:cs="Times New Roman"/>
                <w:sz w:val="24"/>
                <w:szCs w:val="24"/>
                <w:lang w:eastAsia="ru-RU"/>
              </w:rPr>
              <w:t>.20</w:t>
            </w:r>
            <w:r w:rsidR="00AC747A">
              <w:rPr>
                <w:rFonts w:ascii="Times New Roman" w:eastAsia="Times New Roman" w:hAnsi="Times New Roman" w:cs="Times New Roman"/>
                <w:sz w:val="24"/>
                <w:szCs w:val="24"/>
                <w:lang w:eastAsia="ru-RU"/>
              </w:rPr>
              <w:t>20</w:t>
            </w:r>
          </w:p>
        </w:tc>
      </w:tr>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студентами  ПЭР</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87F18" w:rsidP="00AC74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20.05.202</w:t>
            </w:r>
            <w:r w:rsidR="00AC747A">
              <w:rPr>
                <w:rFonts w:ascii="Times New Roman" w:eastAsia="Times New Roman" w:hAnsi="Times New Roman" w:cs="Times New Roman"/>
                <w:sz w:val="24"/>
                <w:szCs w:val="24"/>
                <w:lang w:eastAsia="ru-RU"/>
              </w:rPr>
              <w:t>1</w:t>
            </w:r>
          </w:p>
        </w:tc>
      </w:tr>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 ПЭР  консультантами и руководителем</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87F18" w:rsidP="00AC74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08.06.20</w:t>
            </w:r>
            <w:r w:rsidR="00C25A53">
              <w:rPr>
                <w:rFonts w:ascii="Times New Roman" w:eastAsia="Times New Roman" w:hAnsi="Times New Roman" w:cs="Times New Roman"/>
                <w:sz w:val="24"/>
                <w:szCs w:val="24"/>
                <w:lang w:eastAsia="ru-RU"/>
              </w:rPr>
              <w:t>2</w:t>
            </w:r>
            <w:r w:rsidR="00AC747A">
              <w:rPr>
                <w:rFonts w:ascii="Times New Roman" w:eastAsia="Times New Roman" w:hAnsi="Times New Roman" w:cs="Times New Roman"/>
                <w:sz w:val="24"/>
                <w:szCs w:val="24"/>
                <w:lang w:eastAsia="ru-RU"/>
              </w:rPr>
              <w:t>1</w:t>
            </w:r>
          </w:p>
        </w:tc>
      </w:tr>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выпускной практической квалификационной работы</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C747A" w:rsidP="00AC74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20</w:t>
            </w:r>
            <w:r w:rsidR="00A87F18">
              <w:rPr>
                <w:rFonts w:ascii="Times New Roman" w:eastAsia="Times New Roman" w:hAnsi="Times New Roman" w:cs="Times New Roman"/>
                <w:sz w:val="24"/>
                <w:szCs w:val="24"/>
                <w:lang w:eastAsia="ru-RU"/>
              </w:rPr>
              <w:t>.06.20</w:t>
            </w:r>
            <w:r w:rsidR="00C25A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A87F18" w:rsidTr="00AC74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Сдача государственного экзамена</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C747A" w:rsidP="00AC74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22.06.2021</w:t>
            </w:r>
            <w:r w:rsidR="00A87F18" w:rsidRPr="00EF055D">
              <w:rPr>
                <w:rFonts w:ascii="Times New Roman" w:eastAsia="Times New Roman" w:hAnsi="Times New Roman" w:cs="Times New Roman"/>
                <w:sz w:val="24"/>
                <w:szCs w:val="24"/>
                <w:lang w:eastAsia="ru-RU"/>
              </w:rPr>
              <w:t xml:space="preserve">  </w:t>
            </w:r>
          </w:p>
        </w:tc>
      </w:tr>
      <w:tr w:rsidR="00A87F18" w:rsidTr="00AC747A">
        <w:trPr>
          <w:trHeight w:val="33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443" w:type="pct"/>
            <w:tcBorders>
              <w:top w:val="outset" w:sz="6" w:space="0" w:color="auto"/>
              <w:left w:val="outset" w:sz="6" w:space="0" w:color="auto"/>
              <w:bottom w:val="outset" w:sz="6" w:space="0" w:color="auto"/>
              <w:right w:val="outset" w:sz="6" w:space="0" w:color="auto"/>
            </w:tcBorders>
            <w:hideMark/>
          </w:tcPr>
          <w:p w:rsidR="00A87F18" w:rsidRDefault="00A87F18" w:rsidP="00AC74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ПЭР</w:t>
            </w:r>
          </w:p>
        </w:tc>
        <w:tc>
          <w:tcPr>
            <w:tcW w:w="1306" w:type="pct"/>
            <w:tcBorders>
              <w:top w:val="outset" w:sz="6" w:space="0" w:color="auto"/>
              <w:left w:val="outset" w:sz="6" w:space="0" w:color="auto"/>
              <w:bottom w:val="outset" w:sz="6" w:space="0" w:color="auto"/>
              <w:right w:val="outset" w:sz="6" w:space="0" w:color="auto"/>
            </w:tcBorders>
            <w:hideMark/>
          </w:tcPr>
          <w:p w:rsidR="00A87F18" w:rsidRPr="00EF055D" w:rsidRDefault="00AC747A" w:rsidP="00AC74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28.06.2021</w:t>
            </w:r>
            <w:r w:rsidR="00A87F18" w:rsidRPr="00EF055D">
              <w:rPr>
                <w:rFonts w:ascii="Times New Roman" w:eastAsia="Times New Roman" w:hAnsi="Times New Roman" w:cs="Times New Roman"/>
                <w:sz w:val="24"/>
                <w:szCs w:val="24"/>
                <w:lang w:eastAsia="ru-RU"/>
              </w:rPr>
              <w:t xml:space="preserve">  </w:t>
            </w:r>
          </w:p>
        </w:tc>
      </w:tr>
    </w:tbl>
    <w:p w:rsidR="00A87F18" w:rsidRDefault="00A87F18" w:rsidP="001D53E6">
      <w:pPr>
        <w:spacing w:before="45" w:after="45" w:line="240" w:lineRule="auto"/>
        <w:ind w:right="45"/>
        <w:jc w:val="both"/>
        <w:rPr>
          <w:rFonts w:ascii="Times New Roman" w:eastAsia="Times New Roman" w:hAnsi="Times New Roman" w:cs="Times New Roman"/>
          <w:bCs/>
          <w:color w:val="000000"/>
          <w:sz w:val="28"/>
          <w:szCs w:val="28"/>
          <w:lang w:eastAsia="ru-RU"/>
        </w:rPr>
      </w:pPr>
    </w:p>
    <w:p w:rsidR="001D53E6" w:rsidRDefault="001D53E6" w:rsidP="001D53E6">
      <w:pPr>
        <w:spacing w:before="45" w:after="45" w:line="240" w:lineRule="auto"/>
        <w:ind w:right="45"/>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                         </w:t>
      </w:r>
    </w:p>
    <w:p w:rsidR="001D53E6" w:rsidRDefault="001D53E6" w:rsidP="001D53E6">
      <w:pPr>
        <w:spacing w:before="45" w:after="45" w:line="240" w:lineRule="auto"/>
        <w:ind w:right="45"/>
        <w:rPr>
          <w:rFonts w:ascii="Times New Roman" w:hAnsi="Times New Roman" w:cs="Times New Roman"/>
          <w:b/>
          <w:bCs/>
          <w:i/>
          <w:sz w:val="28"/>
          <w:szCs w:val="28"/>
        </w:rPr>
      </w:pPr>
      <w:r>
        <w:rPr>
          <w:rFonts w:ascii="Times New Roman" w:hAnsi="Times New Roman" w:cs="Times New Roman"/>
          <w:b/>
          <w:i/>
          <w:sz w:val="28"/>
          <w:szCs w:val="28"/>
        </w:rPr>
        <w:lastRenderedPageBreak/>
        <w:t xml:space="preserve">3.3. Выполнение выпускной практической квалификационной работы </w:t>
      </w:r>
    </w:p>
    <w:p w:rsidR="001D53E6" w:rsidRDefault="001D53E6" w:rsidP="001D53E6">
      <w:pPr>
        <w:spacing w:before="45" w:after="45" w:line="24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Цель: выявление уровня профессиональной подготовки выпускника, предусмотренного требованиями ФГОС СПО, квалификационной характеристикой и определение готовности его к самостоятельной профессиональной деятельности. </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3.3.1. К выпускной практической квалификационной работе допускаются студенты в полном объеме усвоившие программу подготовки квалифицированных рабочих, служащих и успешно прошедшие промежуточную аттестацию по профессиональным модулям.</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3.3.2. Объем времени на проведение 6 часов. </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3.3.3.  Сроки проведения </w:t>
      </w:r>
      <w:r w:rsidR="00293A1D">
        <w:rPr>
          <w:rFonts w:ascii="Times New Roman" w:hAnsi="Times New Roman" w:cs="Times New Roman"/>
          <w:sz w:val="28"/>
          <w:szCs w:val="28"/>
        </w:rPr>
        <w:t>17-22</w:t>
      </w:r>
      <w:r w:rsidR="00AC747A">
        <w:rPr>
          <w:rFonts w:ascii="Times New Roman" w:hAnsi="Times New Roman" w:cs="Times New Roman"/>
          <w:sz w:val="28"/>
          <w:szCs w:val="28"/>
        </w:rPr>
        <w:t>.06.2021</w:t>
      </w:r>
      <w:r w:rsidR="00293A1D">
        <w:rPr>
          <w:rFonts w:ascii="Times New Roman" w:hAnsi="Times New Roman" w:cs="Times New Roman"/>
          <w:sz w:val="28"/>
          <w:szCs w:val="28"/>
        </w:rPr>
        <w:t>.</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3.3.4.  Темы выпускных практических квалификационных работ представлены в </w:t>
      </w:r>
      <w:r>
        <w:rPr>
          <w:rFonts w:ascii="Times New Roman" w:hAnsi="Times New Roman" w:cs="Times New Roman"/>
          <w:b/>
          <w:sz w:val="28"/>
          <w:szCs w:val="28"/>
        </w:rPr>
        <w:t>Приложении 1</w:t>
      </w:r>
      <w:r>
        <w:rPr>
          <w:rFonts w:ascii="Times New Roman" w:hAnsi="Times New Roman" w:cs="Times New Roman"/>
          <w:sz w:val="28"/>
          <w:szCs w:val="28"/>
        </w:rPr>
        <w:t>.</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3.3.5.  Выпускная практическая квалификационная работа выполняется на предприятии. Студентам сообщается порядок и условия выполнения работы, выдается наряд с указанием содержания и разряда работы, нормы времени, рабочего места. Результаты выполнения работ заносятся в аттестационный лист студента. </w:t>
      </w:r>
    </w:p>
    <w:p w:rsidR="001D53E6" w:rsidRDefault="001D53E6" w:rsidP="001D53E6">
      <w:pPr>
        <w:spacing w:before="45" w:after="45" w:line="240" w:lineRule="auto"/>
        <w:ind w:right="45"/>
        <w:rPr>
          <w:rFonts w:ascii="Times New Roman" w:hAnsi="Times New Roman" w:cs="Times New Roman"/>
          <w:b/>
          <w:i/>
          <w:sz w:val="28"/>
          <w:szCs w:val="28"/>
        </w:rPr>
      </w:pPr>
    </w:p>
    <w:p w:rsidR="001D53E6" w:rsidRDefault="001D53E6" w:rsidP="001D53E6">
      <w:pPr>
        <w:spacing w:before="45" w:after="45" w:line="240" w:lineRule="auto"/>
        <w:ind w:right="45"/>
        <w:rPr>
          <w:rFonts w:ascii="Times New Roman" w:hAnsi="Times New Roman" w:cs="Times New Roman"/>
          <w:b/>
          <w:bCs/>
          <w:i/>
          <w:sz w:val="28"/>
          <w:szCs w:val="28"/>
        </w:rPr>
      </w:pPr>
      <w:r>
        <w:rPr>
          <w:rFonts w:ascii="Times New Roman" w:hAnsi="Times New Roman" w:cs="Times New Roman"/>
          <w:b/>
          <w:i/>
          <w:sz w:val="28"/>
          <w:szCs w:val="28"/>
        </w:rPr>
        <w:t xml:space="preserve">3.4. Выполнение письменной экзаменационной работы </w:t>
      </w:r>
    </w:p>
    <w:p w:rsidR="001D53E6" w:rsidRDefault="001D53E6" w:rsidP="001D53E6">
      <w:pPr>
        <w:spacing w:before="45" w:after="45" w:line="24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Цель: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 </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3.4.1. Темы письменных экзаменационных работ разрабатывается преподавателями профессиональных дисциплин, совместно со специалистами профильных предприятий или организаций и  рассматриваются на цикловой методической комиссии профессионального цикла.</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3.4.2. Закрепление тем письменных экзаменационных работ за студентами с указанием руководителя и сроков выполнения оформляется приказом директора колледжа. </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3.4.3. Темы выпускных письменных экзаменационных работ по профессии </w:t>
      </w:r>
      <w:r>
        <w:rPr>
          <w:rFonts w:ascii="Times New Roman" w:eastAsia="Times New Roman" w:hAnsi="Times New Roman" w:cs="Times New Roman"/>
          <w:bCs/>
          <w:sz w:val="28"/>
          <w:szCs w:val="28"/>
          <w:lang w:eastAsia="ru-RU"/>
        </w:rPr>
        <w:t>21.01.10 Ремонтник горного оборудования</w:t>
      </w:r>
      <w:r>
        <w:rPr>
          <w:rFonts w:ascii="Times New Roman" w:hAnsi="Times New Roman" w:cs="Times New Roman"/>
          <w:sz w:val="28"/>
          <w:szCs w:val="28"/>
        </w:rPr>
        <w:t xml:space="preserve"> приведены в </w:t>
      </w:r>
      <w:r>
        <w:rPr>
          <w:rFonts w:ascii="Times New Roman" w:hAnsi="Times New Roman" w:cs="Times New Roman"/>
          <w:b/>
          <w:sz w:val="28"/>
          <w:szCs w:val="28"/>
        </w:rPr>
        <w:t>Приложении 2</w:t>
      </w:r>
      <w:r>
        <w:rPr>
          <w:rFonts w:ascii="Times New Roman" w:hAnsi="Times New Roman" w:cs="Times New Roman"/>
          <w:sz w:val="28"/>
          <w:szCs w:val="28"/>
        </w:rPr>
        <w:t xml:space="preserve">. </w:t>
      </w:r>
    </w:p>
    <w:p w:rsidR="001D53E6" w:rsidRDefault="001D53E6" w:rsidP="001D53E6">
      <w:pPr>
        <w:spacing w:before="45" w:after="45" w:line="240" w:lineRule="auto"/>
        <w:ind w:right="45"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3.4.4. Выпускная 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 по профессии </w:t>
      </w:r>
      <w:r>
        <w:rPr>
          <w:rFonts w:ascii="Times New Roman" w:eastAsia="Times New Roman" w:hAnsi="Times New Roman" w:cs="Times New Roman"/>
          <w:bCs/>
          <w:sz w:val="28"/>
          <w:szCs w:val="28"/>
          <w:lang w:eastAsia="ru-RU"/>
        </w:rPr>
        <w:t>21.01.10 Ремонтник горного оборудования</w:t>
      </w:r>
      <w:r>
        <w:rPr>
          <w:rFonts w:ascii="Times New Roman" w:hAnsi="Times New Roman" w:cs="Times New Roman"/>
          <w:bCs/>
          <w:sz w:val="28"/>
          <w:szCs w:val="28"/>
        </w:rPr>
        <w:t>.</w:t>
      </w:r>
      <w:r>
        <w:rPr>
          <w:rFonts w:ascii="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Письменная экзаменационная работа выполняется в </w:t>
      </w:r>
      <w:r>
        <w:rPr>
          <w:rFonts w:ascii="Times New Roman" w:eastAsia="Times New Roman" w:hAnsi="Times New Roman" w:cs="Times New Roman"/>
          <w:sz w:val="28"/>
          <w:szCs w:val="28"/>
        </w:rPr>
        <w:lastRenderedPageBreak/>
        <w:t>форме пояснительной записки к практической выпускной квалификационной работе и оформляется в соответствии с требованиями стандартов ЕСТД.</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3.4.5. Структура письменной экзаменационной работы: </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 xml:space="preserve">1. Титульный лист </w:t>
      </w:r>
      <w:r>
        <w:rPr>
          <w:rFonts w:ascii="Times New Roman" w:hAnsi="Times New Roman" w:cs="Times New Roman"/>
          <w:b/>
          <w:sz w:val="28"/>
          <w:szCs w:val="28"/>
        </w:rPr>
        <w:t xml:space="preserve">(Приложение 5) </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 xml:space="preserve">2. Задание на выполнение письменной экзаменационной работы </w:t>
      </w:r>
      <w:r>
        <w:rPr>
          <w:rFonts w:ascii="Times New Roman" w:hAnsi="Times New Roman" w:cs="Times New Roman"/>
          <w:b/>
          <w:sz w:val="28"/>
          <w:szCs w:val="28"/>
        </w:rPr>
        <w:t>(Приложение 3)</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 xml:space="preserve">3. Содержание. </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 xml:space="preserve">4. Введение. </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5. Основная часть.</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6. Раздел по охране труда.</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7. Заключение.</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 xml:space="preserve">5. Список используемой литературы. </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 xml:space="preserve">6. Приложения. </w:t>
      </w:r>
    </w:p>
    <w:p w:rsidR="001D53E6" w:rsidRDefault="001D53E6" w:rsidP="001D53E6">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 xml:space="preserve">7. Отзыв (рецензия) руководителя </w:t>
      </w:r>
      <w:r>
        <w:rPr>
          <w:rFonts w:ascii="Times New Roman" w:hAnsi="Times New Roman" w:cs="Times New Roman"/>
          <w:b/>
          <w:sz w:val="28"/>
          <w:szCs w:val="28"/>
        </w:rPr>
        <w:t>(Приложение 4)</w:t>
      </w:r>
    </w:p>
    <w:p w:rsidR="001D53E6" w:rsidRDefault="001D53E6" w:rsidP="001D53E6">
      <w:pPr>
        <w:spacing w:before="45" w:after="45" w:line="24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Перечень вопросов, подлежащих разработке, определяется темой конкретной выпускной письменной экзаменационной работы. В соответствии с Положением «Об организации выполнения и защиты выпускной письменной экзаменационной работы в областном государственном профессиональном образовательном бюджетном учреждении «Технический колледж» пояснительная записка должна содержать: </w:t>
      </w:r>
    </w:p>
    <w:p w:rsidR="001D53E6" w:rsidRDefault="001D53E6" w:rsidP="001D53E6">
      <w:pPr>
        <w:pStyle w:val="a6"/>
        <w:numPr>
          <w:ilvl w:val="0"/>
          <w:numId w:val="26"/>
        </w:numPr>
        <w:tabs>
          <w:tab w:val="left" w:pos="284"/>
        </w:tabs>
        <w:spacing w:before="45" w:after="45" w:line="240" w:lineRule="auto"/>
        <w:ind w:left="284" w:right="45" w:hanging="284"/>
        <w:rPr>
          <w:sz w:val="28"/>
          <w:szCs w:val="28"/>
        </w:rPr>
      </w:pPr>
      <w:r>
        <w:rPr>
          <w:sz w:val="28"/>
          <w:szCs w:val="28"/>
        </w:rPr>
        <w:t xml:space="preserve">описание разработанного технологического процесса выполнения практической квалификационной работы; </w:t>
      </w:r>
    </w:p>
    <w:p w:rsidR="001D53E6" w:rsidRDefault="001D53E6" w:rsidP="001D53E6">
      <w:pPr>
        <w:pStyle w:val="a6"/>
        <w:numPr>
          <w:ilvl w:val="0"/>
          <w:numId w:val="26"/>
        </w:numPr>
        <w:tabs>
          <w:tab w:val="left" w:pos="284"/>
        </w:tabs>
        <w:spacing w:before="45" w:after="45" w:line="240" w:lineRule="auto"/>
        <w:ind w:left="284" w:right="45" w:hanging="284"/>
        <w:rPr>
          <w:sz w:val="28"/>
          <w:szCs w:val="28"/>
        </w:rPr>
      </w:pPr>
      <w:r>
        <w:rPr>
          <w:sz w:val="28"/>
          <w:szCs w:val="28"/>
        </w:rPr>
        <w:t xml:space="preserve">краткое описание используемого оборудования, инструментов, приборов, приспособлений, видов применяемых материалов; </w:t>
      </w:r>
    </w:p>
    <w:p w:rsidR="001D53E6" w:rsidRDefault="001D53E6" w:rsidP="001D53E6">
      <w:pPr>
        <w:pStyle w:val="a6"/>
        <w:numPr>
          <w:ilvl w:val="0"/>
          <w:numId w:val="26"/>
        </w:numPr>
        <w:tabs>
          <w:tab w:val="left" w:pos="284"/>
        </w:tabs>
        <w:spacing w:before="45" w:after="45" w:line="240" w:lineRule="auto"/>
        <w:ind w:left="284" w:right="45" w:hanging="284"/>
        <w:rPr>
          <w:sz w:val="28"/>
          <w:szCs w:val="28"/>
        </w:rPr>
      </w:pPr>
      <w:r>
        <w:rPr>
          <w:sz w:val="28"/>
          <w:szCs w:val="28"/>
        </w:rPr>
        <w:t xml:space="preserve">описание параметров режимов ведения процессов; </w:t>
      </w:r>
    </w:p>
    <w:p w:rsidR="001D53E6" w:rsidRDefault="001D53E6" w:rsidP="001D53E6">
      <w:pPr>
        <w:pStyle w:val="a6"/>
        <w:numPr>
          <w:ilvl w:val="0"/>
          <w:numId w:val="26"/>
        </w:numPr>
        <w:tabs>
          <w:tab w:val="left" w:pos="284"/>
        </w:tabs>
        <w:spacing w:before="45" w:after="45" w:line="240" w:lineRule="auto"/>
        <w:ind w:left="284" w:right="45" w:hanging="284"/>
        <w:rPr>
          <w:sz w:val="28"/>
          <w:szCs w:val="28"/>
        </w:rPr>
      </w:pPr>
      <w:r>
        <w:rPr>
          <w:sz w:val="28"/>
          <w:szCs w:val="28"/>
        </w:rPr>
        <w:t xml:space="preserve">вопросы организации рабочего места и охраны труда. </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3.4.6. Задание для ПЭР оформляется на специальном бланке и утверждается заместителем директора по ТО </w:t>
      </w:r>
      <w:r>
        <w:rPr>
          <w:rFonts w:ascii="Times New Roman" w:hAnsi="Times New Roman" w:cs="Times New Roman"/>
          <w:b/>
          <w:sz w:val="28"/>
          <w:szCs w:val="28"/>
        </w:rPr>
        <w:t>(Приложение 3)</w:t>
      </w:r>
      <w:r>
        <w:rPr>
          <w:rFonts w:ascii="Times New Roman" w:hAnsi="Times New Roman" w:cs="Times New Roman"/>
          <w:sz w:val="28"/>
          <w:szCs w:val="28"/>
        </w:rPr>
        <w:t xml:space="preserve">. </w:t>
      </w:r>
    </w:p>
    <w:p w:rsidR="001D53E6" w:rsidRDefault="001D53E6" w:rsidP="001D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8"/>
          <w:szCs w:val="28"/>
        </w:rPr>
      </w:pPr>
    </w:p>
    <w:p w:rsidR="001D53E6" w:rsidRDefault="001D53E6" w:rsidP="001D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3.5. Руководство подготовкой и защитой </w:t>
      </w:r>
      <w:r>
        <w:rPr>
          <w:rFonts w:ascii="Times New Roman" w:hAnsi="Times New Roman" w:cs="Times New Roman"/>
          <w:b/>
          <w:i/>
          <w:sz w:val="28"/>
          <w:szCs w:val="28"/>
        </w:rPr>
        <w:t>письменной экзаменационной работы</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3.5.1. Основными функциями руководителя ПЭР  являются:</w:t>
      </w:r>
    </w:p>
    <w:p w:rsidR="001D53E6" w:rsidRDefault="001D53E6" w:rsidP="001D53E6">
      <w:pPr>
        <w:pStyle w:val="a6"/>
        <w:numPr>
          <w:ilvl w:val="0"/>
          <w:numId w:val="27"/>
        </w:numPr>
        <w:spacing w:line="240" w:lineRule="auto"/>
        <w:ind w:left="284" w:hanging="284"/>
        <w:textAlignment w:val="baseline"/>
        <w:rPr>
          <w:sz w:val="28"/>
          <w:szCs w:val="28"/>
        </w:rPr>
      </w:pPr>
      <w:r>
        <w:rPr>
          <w:sz w:val="28"/>
          <w:szCs w:val="28"/>
        </w:rPr>
        <w:t>разработка индивидуальных заданий;</w:t>
      </w:r>
    </w:p>
    <w:p w:rsidR="001D53E6" w:rsidRDefault="001D53E6" w:rsidP="001D53E6">
      <w:pPr>
        <w:pStyle w:val="a6"/>
        <w:numPr>
          <w:ilvl w:val="0"/>
          <w:numId w:val="27"/>
        </w:numPr>
        <w:spacing w:before="45" w:after="45" w:line="240" w:lineRule="auto"/>
        <w:ind w:left="284" w:right="45" w:hanging="284"/>
        <w:rPr>
          <w:sz w:val="28"/>
          <w:szCs w:val="28"/>
        </w:rPr>
      </w:pPr>
      <w:r>
        <w:rPr>
          <w:sz w:val="28"/>
          <w:szCs w:val="28"/>
        </w:rPr>
        <w:t>консультирование по вопросам содержания и последовательности выполнения выпускной письменной экзаменационной  работы;</w:t>
      </w:r>
    </w:p>
    <w:p w:rsidR="001D53E6" w:rsidRDefault="001D53E6" w:rsidP="001D53E6">
      <w:pPr>
        <w:pStyle w:val="a6"/>
        <w:numPr>
          <w:ilvl w:val="0"/>
          <w:numId w:val="27"/>
        </w:numPr>
        <w:spacing w:line="240" w:lineRule="auto"/>
        <w:ind w:left="284" w:hanging="284"/>
        <w:textAlignment w:val="baseline"/>
        <w:rPr>
          <w:sz w:val="28"/>
          <w:szCs w:val="28"/>
        </w:rPr>
      </w:pPr>
      <w:r>
        <w:rPr>
          <w:sz w:val="28"/>
          <w:szCs w:val="28"/>
        </w:rPr>
        <w:t>оказание методической помощи студенту в подборе необходимой литературы;</w:t>
      </w:r>
    </w:p>
    <w:p w:rsidR="001D53E6" w:rsidRDefault="001D53E6" w:rsidP="001D53E6">
      <w:pPr>
        <w:pStyle w:val="a6"/>
        <w:numPr>
          <w:ilvl w:val="0"/>
          <w:numId w:val="27"/>
        </w:numPr>
        <w:spacing w:line="240" w:lineRule="auto"/>
        <w:ind w:left="284" w:hanging="284"/>
        <w:textAlignment w:val="baseline"/>
        <w:rPr>
          <w:sz w:val="28"/>
          <w:szCs w:val="28"/>
        </w:rPr>
      </w:pPr>
      <w:r>
        <w:rPr>
          <w:sz w:val="28"/>
          <w:szCs w:val="28"/>
        </w:rPr>
        <w:t>контроль хода выполнения выпускной письменной экзаменационной  работы</w:t>
      </w:r>
      <w:r>
        <w:rPr>
          <w:b/>
          <w:bCs/>
          <w:sz w:val="28"/>
          <w:szCs w:val="28"/>
        </w:rPr>
        <w:t>;</w:t>
      </w:r>
    </w:p>
    <w:p w:rsidR="001D53E6" w:rsidRDefault="001D53E6" w:rsidP="001D53E6">
      <w:pPr>
        <w:pStyle w:val="a6"/>
        <w:numPr>
          <w:ilvl w:val="0"/>
          <w:numId w:val="27"/>
        </w:numPr>
        <w:spacing w:line="240" w:lineRule="auto"/>
        <w:ind w:left="284" w:hanging="284"/>
        <w:textAlignment w:val="baseline"/>
        <w:rPr>
          <w:sz w:val="28"/>
          <w:szCs w:val="28"/>
        </w:rPr>
      </w:pPr>
      <w:r>
        <w:rPr>
          <w:sz w:val="28"/>
          <w:szCs w:val="28"/>
        </w:rPr>
        <w:t>подготовка отзыва (рецензии) на выпускную письменную экзаменационную  работу.</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3.5.2. Студент в течение 1 недели после утверждения темы и руководителя работы   обязан обратиться к руководителю за получением задания для ПЭР.</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lastRenderedPageBreak/>
        <w:t>3.3.3. Руководитель в течение 1 недели после обращения студента выдает ему индивидуальное задание для выполнение ПЭР.</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3.5.4. Задания для ПЭР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работы.</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3.5.5. Руководитель контролирует выполнение студентом нормативных требований по структуре, содержанию, оформлению ПЭР.</w:t>
      </w:r>
    </w:p>
    <w:p w:rsidR="001D53E6" w:rsidRDefault="001D53E6" w:rsidP="001D53E6">
      <w:pPr>
        <w:spacing w:before="45" w:after="45" w:line="240" w:lineRule="auto"/>
        <w:ind w:left="3495" w:right="45"/>
        <w:jc w:val="both"/>
        <w:rPr>
          <w:rFonts w:ascii="Times New Roman" w:hAnsi="Times New Roman" w:cs="Times New Roman"/>
          <w:sz w:val="28"/>
          <w:szCs w:val="28"/>
        </w:rPr>
      </w:pPr>
      <w:r>
        <w:rPr>
          <w:rFonts w:ascii="Times New Roman" w:hAnsi="Times New Roman" w:cs="Times New Roman"/>
          <w:sz w:val="28"/>
          <w:szCs w:val="28"/>
        </w:rPr>
        <w:t> </w:t>
      </w:r>
    </w:p>
    <w:p w:rsidR="001D53E6" w:rsidRDefault="001D53E6" w:rsidP="001D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Pr>
          <w:rFonts w:ascii="Times New Roman" w:hAnsi="Times New Roman" w:cs="Times New Roman"/>
          <w:b/>
          <w:bCs/>
          <w:i/>
          <w:sz w:val="28"/>
          <w:szCs w:val="28"/>
        </w:rPr>
        <w:t>3.6. Рецензирование</w:t>
      </w:r>
      <w:r>
        <w:rPr>
          <w:rFonts w:ascii="Times New Roman" w:hAnsi="Times New Roman" w:cs="Times New Roman"/>
          <w:b/>
          <w:i/>
          <w:sz w:val="28"/>
          <w:szCs w:val="28"/>
        </w:rPr>
        <w:t xml:space="preserve"> письменных экзаменационных </w:t>
      </w:r>
      <w:r>
        <w:rPr>
          <w:rFonts w:ascii="Times New Roman" w:hAnsi="Times New Roman" w:cs="Times New Roman"/>
          <w:b/>
          <w:bCs/>
          <w:i/>
          <w:sz w:val="28"/>
          <w:szCs w:val="28"/>
        </w:rPr>
        <w:t>работ</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3.6.1. Выполненные письменные экзаменационные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3.6.2. Рецензия (отзыв) должна включать:</w:t>
      </w:r>
    </w:p>
    <w:p w:rsidR="001D53E6" w:rsidRDefault="001D53E6" w:rsidP="001D53E6">
      <w:pPr>
        <w:spacing w:before="45" w:after="45" w:line="240" w:lineRule="auto"/>
        <w:ind w:right="45"/>
        <w:jc w:val="both"/>
        <w:rPr>
          <w:rFonts w:ascii="Times New Roman" w:hAnsi="Times New Roman" w:cs="Times New Roman"/>
          <w:sz w:val="28"/>
          <w:szCs w:val="28"/>
        </w:rPr>
      </w:pPr>
      <w:r>
        <w:rPr>
          <w:rFonts w:ascii="Times New Roman" w:hAnsi="Times New Roman" w:cs="Times New Roman"/>
          <w:sz w:val="28"/>
          <w:szCs w:val="28"/>
        </w:rPr>
        <w:t>- заключение о соответствии работы заданию на нее;</w:t>
      </w:r>
    </w:p>
    <w:p w:rsidR="001D53E6" w:rsidRDefault="001D53E6" w:rsidP="001D53E6">
      <w:pPr>
        <w:spacing w:before="45" w:after="45" w:line="240" w:lineRule="auto"/>
        <w:ind w:right="45"/>
        <w:jc w:val="both"/>
        <w:rPr>
          <w:rFonts w:ascii="Times New Roman" w:hAnsi="Times New Roman" w:cs="Times New Roman"/>
          <w:sz w:val="28"/>
          <w:szCs w:val="28"/>
        </w:rPr>
      </w:pPr>
      <w:r>
        <w:rPr>
          <w:rFonts w:ascii="Times New Roman" w:hAnsi="Times New Roman" w:cs="Times New Roman"/>
          <w:sz w:val="28"/>
          <w:szCs w:val="28"/>
        </w:rPr>
        <w:t>- оценку качества выполнения разделов работы;</w:t>
      </w:r>
    </w:p>
    <w:p w:rsidR="001D53E6" w:rsidRDefault="001D53E6" w:rsidP="001D53E6">
      <w:pPr>
        <w:spacing w:before="45" w:after="45" w:line="240" w:lineRule="auto"/>
        <w:ind w:right="45"/>
        <w:jc w:val="both"/>
        <w:rPr>
          <w:rFonts w:ascii="Times New Roman" w:hAnsi="Times New Roman" w:cs="Times New Roman"/>
          <w:sz w:val="28"/>
          <w:szCs w:val="28"/>
        </w:rPr>
      </w:pPr>
      <w:r>
        <w:rPr>
          <w:rFonts w:ascii="Times New Roman" w:hAnsi="Times New Roman" w:cs="Times New Roman"/>
          <w:sz w:val="28"/>
          <w:szCs w:val="28"/>
        </w:rPr>
        <w:t>- оценку графической (творческой) части;</w:t>
      </w:r>
    </w:p>
    <w:p w:rsidR="001D53E6" w:rsidRDefault="001D53E6" w:rsidP="001D53E6">
      <w:pPr>
        <w:spacing w:before="45" w:after="45" w:line="240" w:lineRule="auto"/>
        <w:ind w:right="45"/>
        <w:jc w:val="both"/>
        <w:rPr>
          <w:rFonts w:ascii="Times New Roman" w:hAnsi="Times New Roman" w:cs="Times New Roman"/>
          <w:sz w:val="28"/>
          <w:szCs w:val="28"/>
        </w:rPr>
      </w:pPr>
      <w:r>
        <w:rPr>
          <w:rFonts w:ascii="Times New Roman" w:hAnsi="Times New Roman" w:cs="Times New Roman"/>
          <w:sz w:val="28"/>
          <w:szCs w:val="28"/>
        </w:rPr>
        <w:t>- оценку письменной экзаменационной  работы и т.п.</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3.6.3. Содержание отзыва (рецензии) доводится до сведения студента не позднее, чем за день до защиты выпускной письменной экзаменационной  работы.</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3.6.4. Внесение изменений в письменную экзаменационную  работу  после получения отзыва (рецензии) не допускается.</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3.6.5. Заместитель директора по теоретическому обучению после ознакомления с отзывом (рецензией) решает вопрос о допуске студента к защите и передает ПЭР в ГЭК.</w:t>
      </w:r>
    </w:p>
    <w:p w:rsidR="001D53E6" w:rsidRDefault="001D53E6" w:rsidP="001D53E6">
      <w:pPr>
        <w:spacing w:before="45" w:after="45" w:line="240" w:lineRule="auto"/>
        <w:ind w:right="45"/>
        <w:jc w:val="both"/>
        <w:rPr>
          <w:rFonts w:ascii="Times New Roman" w:hAnsi="Times New Roman" w:cs="Times New Roman"/>
          <w:sz w:val="28"/>
          <w:szCs w:val="28"/>
        </w:rPr>
      </w:pPr>
    </w:p>
    <w:p w:rsidR="001D53E6" w:rsidRDefault="001D53E6" w:rsidP="001D53E6">
      <w:pPr>
        <w:spacing w:before="45" w:after="45" w:line="240" w:lineRule="auto"/>
        <w:ind w:right="45"/>
        <w:rPr>
          <w:rFonts w:ascii="Times New Roman" w:hAnsi="Times New Roman" w:cs="Times New Roman"/>
          <w:b/>
          <w:i/>
          <w:sz w:val="28"/>
          <w:szCs w:val="28"/>
        </w:rPr>
      </w:pPr>
      <w:r>
        <w:rPr>
          <w:rFonts w:ascii="Times New Roman" w:hAnsi="Times New Roman" w:cs="Times New Roman"/>
          <w:b/>
          <w:i/>
          <w:sz w:val="28"/>
          <w:szCs w:val="28"/>
        </w:rPr>
        <w:t>3.7. Организация защиты письменной экзаменационной работы</w:t>
      </w:r>
    </w:p>
    <w:p w:rsidR="001D53E6" w:rsidRDefault="001D53E6" w:rsidP="001D53E6">
      <w:pPr>
        <w:spacing w:after="0" w:line="240" w:lineRule="auto"/>
        <w:ind w:right="45" w:firstLine="708"/>
        <w:rPr>
          <w:rFonts w:ascii="Times New Roman" w:hAnsi="Times New Roman" w:cs="Times New Roman"/>
          <w:sz w:val="28"/>
          <w:szCs w:val="28"/>
        </w:rPr>
      </w:pPr>
      <w:r>
        <w:rPr>
          <w:rFonts w:ascii="Times New Roman" w:hAnsi="Times New Roman" w:cs="Times New Roman"/>
          <w:sz w:val="28"/>
          <w:szCs w:val="28"/>
        </w:rPr>
        <w:t>3.7.1.  Объем времени на проведение защиты ПЭР – до 20 мин..</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3.7.2. </w:t>
      </w:r>
      <w:r w:rsidR="00AC747A">
        <w:rPr>
          <w:rFonts w:ascii="Times New Roman" w:hAnsi="Times New Roman" w:cs="Times New Roman"/>
          <w:sz w:val="28"/>
          <w:szCs w:val="28"/>
        </w:rPr>
        <w:t xml:space="preserve"> Дата проведения защиты ПЭР – 28.06.2021</w:t>
      </w:r>
      <w:r>
        <w:rPr>
          <w:rFonts w:ascii="Times New Roman" w:hAnsi="Times New Roman" w:cs="Times New Roman"/>
          <w:sz w:val="28"/>
          <w:szCs w:val="28"/>
        </w:rPr>
        <w:t>.</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3.7.3. Защита выпускной письменной экзаменационной  работы  проводится на открытом заседании государственной экзаменационной комиссии с участием не менее двух третей ее состава (допускается присутствие руководителя ПЭР, рецензента, преподавателя профессиональных дисциплин и других лиц, приглашенных на заседание комиссией).</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3.7.4. Процедура защиты устанавливается председателем государственной экзаменационной комиссии по согласованию с членами комиссии и, как правило, включает доклад студента </w:t>
      </w:r>
      <w:r>
        <w:rPr>
          <w:rFonts w:ascii="Times New Roman" w:hAnsi="Times New Roman" w:cs="Times New Roman"/>
          <w:i/>
          <w:sz w:val="28"/>
          <w:szCs w:val="28"/>
        </w:rPr>
        <w:t>(</w:t>
      </w:r>
      <w:r>
        <w:rPr>
          <w:rFonts w:ascii="Times New Roman" w:hAnsi="Times New Roman" w:cs="Times New Roman"/>
          <w:b/>
          <w:i/>
          <w:sz w:val="28"/>
          <w:szCs w:val="28"/>
        </w:rPr>
        <w:t>не более 10 минут</w:t>
      </w:r>
      <w:r>
        <w:rPr>
          <w:rFonts w:ascii="Times New Roman" w:hAnsi="Times New Roman" w:cs="Times New Roman"/>
          <w:sz w:val="28"/>
          <w:szCs w:val="28"/>
        </w:rPr>
        <w:t>), озвучивание аттестационного листа и рецензии, вопросы членов комиссии, ответы студента. Может быть предусмотрено выступление руководителя работы, а также рецензента, если он присутствует на заседании ГЭК.</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3.7.5. Выпускнику в процессе защиты разрешается пользоваться пояснительной запиской. В выступлении он может использовать демонстрационные материалы, презентации, уделить внимание отмеченным в отзыве замечаниям и ответить на них. </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3.7.6. В процессе защиты члены комиссии задают вопросы, связанные с тематикой защищаемой работы. После окончания защиты экзаменационная комиссия обсуждает результаты и объявляет итоги защиты выпускных квалификационных работ с указанием оценки, полученной на защите каждым выпускником и присвоенного разряда по профессии. </w:t>
      </w:r>
    </w:p>
    <w:p w:rsidR="001D53E6" w:rsidRDefault="001D53E6" w:rsidP="001D53E6">
      <w:pPr>
        <w:spacing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3.7.7. При рассмотрении комиссией вопроса о присвоении разряда по профессии и выдаче документа об образования комиссия учитывает в комплексе и взвешенно оценивает: </w:t>
      </w:r>
    </w:p>
    <w:p w:rsidR="001D53E6" w:rsidRDefault="001D53E6" w:rsidP="001D53E6">
      <w:pPr>
        <w:pStyle w:val="a6"/>
        <w:numPr>
          <w:ilvl w:val="0"/>
          <w:numId w:val="25"/>
        </w:numPr>
        <w:spacing w:line="240" w:lineRule="auto"/>
        <w:ind w:left="284" w:hanging="284"/>
        <w:rPr>
          <w:iCs/>
          <w:color w:val="000000"/>
          <w:sz w:val="28"/>
          <w:szCs w:val="28"/>
        </w:rPr>
      </w:pPr>
      <w:r>
        <w:rPr>
          <w:sz w:val="28"/>
          <w:szCs w:val="28"/>
        </w:rPr>
        <w:t xml:space="preserve">результаты </w:t>
      </w:r>
      <w:r>
        <w:rPr>
          <w:rFonts w:eastAsia="Calibri"/>
          <w:sz w:val="28"/>
          <w:szCs w:val="28"/>
        </w:rPr>
        <w:t>выполн</w:t>
      </w:r>
      <w:r>
        <w:rPr>
          <w:sz w:val="28"/>
          <w:szCs w:val="28"/>
        </w:rPr>
        <w:t xml:space="preserve">ения </w:t>
      </w:r>
      <w:r>
        <w:rPr>
          <w:rFonts w:eastAsia="Calibri"/>
          <w:sz w:val="28"/>
          <w:szCs w:val="28"/>
        </w:rPr>
        <w:t>практическ</w:t>
      </w:r>
      <w:r>
        <w:rPr>
          <w:sz w:val="28"/>
          <w:szCs w:val="28"/>
        </w:rPr>
        <w:t>ой квалификационной</w:t>
      </w:r>
      <w:r>
        <w:rPr>
          <w:rFonts w:eastAsia="Calibri"/>
          <w:sz w:val="28"/>
          <w:szCs w:val="28"/>
        </w:rPr>
        <w:t xml:space="preserve"> работы и </w:t>
      </w:r>
      <w:r>
        <w:rPr>
          <w:sz w:val="28"/>
          <w:szCs w:val="28"/>
        </w:rPr>
        <w:t xml:space="preserve">выпускной </w:t>
      </w:r>
      <w:r>
        <w:rPr>
          <w:iCs/>
          <w:color w:val="000000"/>
          <w:sz w:val="28"/>
          <w:szCs w:val="28"/>
        </w:rPr>
        <w:t xml:space="preserve">письменной экзаменационной работы; </w:t>
      </w:r>
    </w:p>
    <w:p w:rsidR="001D53E6" w:rsidRDefault="001D53E6" w:rsidP="001D53E6">
      <w:pPr>
        <w:pStyle w:val="a6"/>
        <w:numPr>
          <w:ilvl w:val="0"/>
          <w:numId w:val="25"/>
        </w:numPr>
        <w:spacing w:line="240" w:lineRule="auto"/>
        <w:ind w:left="284" w:hanging="284"/>
        <w:rPr>
          <w:sz w:val="28"/>
          <w:szCs w:val="28"/>
        </w:rPr>
      </w:pPr>
      <w:r>
        <w:rPr>
          <w:iCs/>
          <w:color w:val="000000"/>
          <w:sz w:val="28"/>
          <w:szCs w:val="28"/>
        </w:rPr>
        <w:t xml:space="preserve">доклад выпускника по </w:t>
      </w:r>
      <w:r>
        <w:rPr>
          <w:sz w:val="28"/>
          <w:szCs w:val="28"/>
        </w:rPr>
        <w:t xml:space="preserve">выпускной </w:t>
      </w:r>
      <w:r>
        <w:rPr>
          <w:iCs/>
          <w:color w:val="000000"/>
          <w:sz w:val="28"/>
          <w:szCs w:val="28"/>
        </w:rPr>
        <w:t xml:space="preserve">письменной экзаменационной работе и ответы на вопросы; </w:t>
      </w:r>
    </w:p>
    <w:p w:rsidR="001D53E6" w:rsidRDefault="001D53E6" w:rsidP="001D53E6">
      <w:pPr>
        <w:pStyle w:val="a6"/>
        <w:numPr>
          <w:ilvl w:val="0"/>
          <w:numId w:val="25"/>
        </w:numPr>
        <w:spacing w:line="240" w:lineRule="auto"/>
        <w:ind w:left="284" w:right="45" w:hanging="284"/>
        <w:rPr>
          <w:sz w:val="28"/>
          <w:szCs w:val="28"/>
        </w:rPr>
      </w:pPr>
      <w:r>
        <w:rPr>
          <w:iCs/>
          <w:color w:val="000000"/>
          <w:sz w:val="28"/>
          <w:szCs w:val="28"/>
        </w:rPr>
        <w:t xml:space="preserve">успеваемость выпускника по  </w:t>
      </w:r>
      <w:r>
        <w:rPr>
          <w:rFonts w:eastAsia="Calibri"/>
          <w:sz w:val="28"/>
          <w:szCs w:val="28"/>
        </w:rPr>
        <w:t>предметам профессионального цикла, учебной и производственной практике и выполнение учебного плана.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3.7.8.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rsidR="001D53E6" w:rsidRDefault="001D53E6" w:rsidP="001D53E6">
      <w:pPr>
        <w:spacing w:before="45" w:after="0" w:line="240" w:lineRule="auto"/>
        <w:ind w:right="45" w:firstLine="708"/>
        <w:jc w:val="both"/>
        <w:rPr>
          <w:rFonts w:ascii="Times New Roman" w:hAnsi="Times New Roman" w:cs="Times New Roman"/>
          <w:sz w:val="28"/>
          <w:szCs w:val="28"/>
        </w:rPr>
      </w:pPr>
    </w:p>
    <w:p w:rsidR="001D53E6" w:rsidRDefault="001D53E6" w:rsidP="001D53E6">
      <w:pPr>
        <w:spacing w:before="45" w:after="0" w:line="240" w:lineRule="auto"/>
        <w:ind w:right="45"/>
        <w:rPr>
          <w:rFonts w:ascii="Times New Roman" w:hAnsi="Times New Roman" w:cs="Times New Roman"/>
          <w:b/>
          <w:i/>
          <w:sz w:val="28"/>
          <w:szCs w:val="28"/>
        </w:rPr>
      </w:pPr>
      <w:r>
        <w:rPr>
          <w:rFonts w:ascii="Times New Roman" w:hAnsi="Times New Roman" w:cs="Times New Roman"/>
          <w:b/>
          <w:i/>
          <w:sz w:val="28"/>
          <w:szCs w:val="28"/>
        </w:rPr>
        <w:t>3.8. Организация, форма и условия проведения государственного экзамена</w:t>
      </w:r>
    </w:p>
    <w:p w:rsidR="001D53E6" w:rsidRDefault="001D53E6" w:rsidP="001D53E6">
      <w:pPr>
        <w:spacing w:before="45" w:after="0" w:line="240" w:lineRule="auto"/>
        <w:ind w:right="45"/>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3.8.1. Государственный экзамен  проводится на открытом заседании государственной экзаменационной комиссии с участием не менее двух третей ее состава.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3.8.2. Государственный экзамен (ГЭ) проводится в устной форме, в объеме программы учебной дисциплины по отдельному профессиональному модулю (междисциплинарному курсу, дисциплине) и определяет уровень освоения студентом материала, предусмотренного учебным планом. ГЭ охватывает минимальное содержание данного профессионального модуля (междисциплинарного курса, дисциплины). </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3.8.3. Материалы для проведения экзамена обсуждаются на методической комиссии и утверждаются заместителем директора по теоретическому обучению не позднее 1 месяца до начала ГИА.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3.8.4. Для проведения экзамена методической комиссией разрабатываются:</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экзаменационные билеты, количество которых должно быть больше числа экзаменующихся студентов учебной группы;</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практические задания, решаемые на экзамене;</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перечень средств материального обеспечения экзамена (стенды, плакаты, справочная и нормативная литература и т.п.)</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lastRenderedPageBreak/>
        <w:t>В экзаменационный билет включаются 3-4 теоретических вопроса.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Предварительное ознакомление студентов с экзаменационными билетами не разрешается.</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3.8.5. Перед началом экзамена (за 10-15минут)  учебная группа в полном составе представляется ГЭК. Председатель ГЭК принимает доклад у командира (дежурного по учебной группе) о прибытии и готовности группы к экзамену.</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3.8.6. Согласно представленных данных, до выпускников доводится информация о допуске к экзамену, определяется порядок его проведения. В период времени, отведенного на проведение экзамена, обучающимся должна быть предоставлена отдельная аудитория для подготовки к сдаче экзамена.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3.8.7. В аудитории могут одновременно находиться не более пяти экзаменующихся.</w:t>
      </w:r>
    </w:p>
    <w:p w:rsidR="001D53E6" w:rsidRDefault="001D53E6" w:rsidP="001D53E6">
      <w:pPr>
        <w:spacing w:before="45" w:after="0" w:line="240" w:lineRule="auto"/>
        <w:ind w:right="45" w:firstLine="708"/>
        <w:jc w:val="both"/>
        <w:rPr>
          <w:rFonts w:ascii="Times New Roman" w:hAnsi="Times New Roman" w:cs="Times New Roman"/>
          <w:b/>
          <w:i/>
          <w:sz w:val="28"/>
          <w:szCs w:val="28"/>
        </w:rPr>
      </w:pPr>
      <w:r>
        <w:rPr>
          <w:rFonts w:ascii="Times New Roman" w:hAnsi="Times New Roman" w:cs="Times New Roman"/>
          <w:b/>
          <w:i/>
          <w:sz w:val="28"/>
          <w:szCs w:val="28"/>
        </w:rPr>
        <w:t>3.8.8. Для подготовки к ответу студентам отводится не более 20 минут. Норма времени на прием экзамена – 10-15 минут на одного обучающегося.</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3.8.9. По окончании ответа на вопросы билета члены ГЭК могут задавать дополнительные и уточняющие вопросы в пределах учебного материала, вынесенного на экзамен.</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3.8.10. Экзаменуемый после доклада о прибытии для сдачи экзамена предъявляет экзаменатору свою зачетную книжку, после чего лично берет билет, называет его номер, получает чистые листы бумаги для записей ответов и приступает к подготовке ответа.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3.8.11. После подготовки к ответу или по истечении отведенного для этого времени экзаменуемый докладывает ГЭК о готовности и с  разрешения или по вызову отвечает на поставленные в билете вопросы.</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3.8.12. При приеме экзаменов комиссией ответ экзаменующегося выслушивается всем ее составом. Члены комиссии делают краткие заметки по ответам, выставляют оценки за ответы по каждому основному вопросу билета, оценку за дополнительный вопрос (вопросы) и итоговую оценку по результатам экзамена.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Прерывать экзаменующегося при ответе не рекомендуется.</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3.8.13. После ответа на все вопросы экзаменуемый докладывает об этом, сдает билет и конспект (тезисы) ответа.</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3.8.14. Экзаменуемые, замеченные в помощи друг другу, а также пользующиеся неразрешенными пособиями, гаджетами, телефонами (другими видами связи) и различного рода записями, а также нарушающие установленные правила на экзамене, привлекаются к дисциплинарной ответственности. По решению председателя ГЭК им могут даваться другие или дополнительные экзаменационные задания или они могут экзаменоваться без билета. В случае неоднократного нарушения процедуры экзамена, допускаемого одним и тем же  экзаменуемым, экзаменуемый может быть удален из аудитории и будет считаться получившим неудовлетворительную оценку за экзамен. Все замечания о случаях нарушения установленного порядка экзамена заносятся в протокол.</w:t>
      </w:r>
    </w:p>
    <w:p w:rsidR="001D53E6" w:rsidRDefault="001D53E6" w:rsidP="001D53E6">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3.8.15. По окончании экзамена, после совещания членов ГЭК, все студенты  приглашаются в аудиторию, где им объявляются результаты экзамена.  </w:t>
      </w:r>
    </w:p>
    <w:p w:rsidR="001D53E6" w:rsidRDefault="001D53E6" w:rsidP="001D53E6">
      <w:pPr>
        <w:spacing w:after="0" w:line="240" w:lineRule="auto"/>
        <w:ind w:right="45"/>
        <w:jc w:val="both"/>
        <w:rPr>
          <w:rFonts w:ascii="Times New Roman" w:hAnsi="Times New Roman" w:cs="Times New Roman"/>
          <w:b/>
          <w:bCs/>
          <w:sz w:val="28"/>
          <w:szCs w:val="28"/>
        </w:rPr>
      </w:pPr>
    </w:p>
    <w:p w:rsidR="001D53E6" w:rsidRDefault="001D53E6" w:rsidP="001D53E6">
      <w:pPr>
        <w:spacing w:after="0" w:line="240" w:lineRule="auto"/>
        <w:ind w:right="45"/>
        <w:jc w:val="center"/>
        <w:rPr>
          <w:rFonts w:ascii="Times New Roman" w:hAnsi="Times New Roman" w:cs="Times New Roman"/>
          <w:b/>
          <w:sz w:val="28"/>
          <w:szCs w:val="28"/>
        </w:rPr>
      </w:pPr>
      <w:r>
        <w:rPr>
          <w:rFonts w:ascii="Times New Roman" w:hAnsi="Times New Roman" w:cs="Times New Roman"/>
          <w:b/>
          <w:sz w:val="28"/>
          <w:szCs w:val="28"/>
        </w:rPr>
        <w:t xml:space="preserve">4. Критерии оценивания </w:t>
      </w:r>
    </w:p>
    <w:p w:rsidR="001D53E6" w:rsidRDefault="001D53E6" w:rsidP="001D53E6">
      <w:pPr>
        <w:spacing w:after="0" w:line="240" w:lineRule="auto"/>
        <w:ind w:right="45"/>
        <w:jc w:val="center"/>
        <w:rPr>
          <w:rFonts w:ascii="Times New Roman" w:hAnsi="Times New Roman" w:cs="Times New Roman"/>
          <w:b/>
          <w:i/>
          <w:sz w:val="28"/>
          <w:szCs w:val="28"/>
        </w:rPr>
      </w:pPr>
      <w:r>
        <w:rPr>
          <w:rFonts w:ascii="Times New Roman" w:hAnsi="Times New Roman" w:cs="Times New Roman"/>
          <w:b/>
          <w:i/>
          <w:sz w:val="28"/>
          <w:szCs w:val="28"/>
        </w:rPr>
        <w:t>4.1. Критерии оценки выпускных практических квалификационных работ</w:t>
      </w:r>
    </w:p>
    <w:p w:rsidR="001D53E6" w:rsidRDefault="001D53E6" w:rsidP="001D53E6">
      <w:pPr>
        <w:pStyle w:val="a6"/>
        <w:numPr>
          <w:ilvl w:val="0"/>
          <w:numId w:val="28"/>
        </w:numPr>
        <w:spacing w:line="240" w:lineRule="auto"/>
        <w:ind w:left="284" w:right="45" w:hanging="284"/>
        <w:rPr>
          <w:sz w:val="28"/>
          <w:szCs w:val="28"/>
        </w:rPr>
      </w:pPr>
      <w:r>
        <w:rPr>
          <w:sz w:val="28"/>
          <w:szCs w:val="28"/>
        </w:rPr>
        <w:t xml:space="preserve">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 </w:t>
      </w:r>
    </w:p>
    <w:p w:rsidR="001D53E6" w:rsidRDefault="001D53E6" w:rsidP="001D53E6">
      <w:pPr>
        <w:pStyle w:val="a6"/>
        <w:numPr>
          <w:ilvl w:val="0"/>
          <w:numId w:val="28"/>
        </w:numPr>
        <w:spacing w:line="240" w:lineRule="auto"/>
        <w:ind w:left="284" w:right="45" w:hanging="284"/>
        <w:rPr>
          <w:sz w:val="28"/>
          <w:szCs w:val="28"/>
        </w:rPr>
      </w:pPr>
      <w:r>
        <w:rPr>
          <w:sz w:val="28"/>
          <w:szCs w:val="28"/>
        </w:rPr>
        <w:t xml:space="preserve">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 </w:t>
      </w:r>
    </w:p>
    <w:p w:rsidR="001D53E6" w:rsidRDefault="001D53E6" w:rsidP="001D53E6">
      <w:pPr>
        <w:pStyle w:val="a6"/>
        <w:numPr>
          <w:ilvl w:val="0"/>
          <w:numId w:val="28"/>
        </w:numPr>
        <w:spacing w:line="240" w:lineRule="auto"/>
        <w:ind w:left="284" w:right="45" w:hanging="284"/>
        <w:rPr>
          <w:sz w:val="28"/>
          <w:szCs w:val="28"/>
        </w:rPr>
      </w:pPr>
      <w:r>
        <w:rPr>
          <w:sz w:val="28"/>
          <w:szCs w:val="28"/>
        </w:rPr>
        <w:t xml:space="preserve">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 </w:t>
      </w:r>
    </w:p>
    <w:p w:rsidR="001D53E6" w:rsidRDefault="001D53E6" w:rsidP="001D53E6">
      <w:pPr>
        <w:pStyle w:val="a6"/>
        <w:numPr>
          <w:ilvl w:val="0"/>
          <w:numId w:val="28"/>
        </w:numPr>
        <w:spacing w:line="240" w:lineRule="auto"/>
        <w:ind w:left="284" w:right="45" w:hanging="284"/>
        <w:rPr>
          <w:sz w:val="28"/>
          <w:szCs w:val="28"/>
        </w:rPr>
      </w:pPr>
      <w:r>
        <w:rPr>
          <w:sz w:val="28"/>
          <w:szCs w:val="28"/>
        </w:rPr>
        <w:t xml:space="preserve">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  </w:t>
      </w:r>
    </w:p>
    <w:p w:rsidR="001D53E6" w:rsidRDefault="001D53E6" w:rsidP="001D53E6">
      <w:pPr>
        <w:pStyle w:val="a6"/>
        <w:spacing w:line="240" w:lineRule="auto"/>
        <w:ind w:right="45" w:firstLine="0"/>
        <w:rPr>
          <w:sz w:val="28"/>
          <w:szCs w:val="28"/>
        </w:rPr>
      </w:pPr>
    </w:p>
    <w:p w:rsidR="001D53E6" w:rsidRDefault="001D53E6" w:rsidP="001D53E6">
      <w:pPr>
        <w:spacing w:after="0" w:line="240" w:lineRule="auto"/>
        <w:ind w:right="45"/>
        <w:rPr>
          <w:rFonts w:ascii="Times New Roman" w:hAnsi="Times New Roman" w:cs="Times New Roman"/>
          <w:b/>
          <w:i/>
          <w:sz w:val="28"/>
          <w:szCs w:val="28"/>
        </w:rPr>
      </w:pPr>
      <w:r>
        <w:rPr>
          <w:rFonts w:ascii="Times New Roman" w:hAnsi="Times New Roman" w:cs="Times New Roman"/>
          <w:b/>
          <w:i/>
          <w:sz w:val="28"/>
          <w:szCs w:val="28"/>
        </w:rPr>
        <w:t>4.2. Критерии оценки государственного экзамена</w:t>
      </w:r>
    </w:p>
    <w:p w:rsidR="001D53E6" w:rsidRDefault="001D53E6" w:rsidP="001D53E6">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Результат государственного экзамена по специальности определяется дифференцированно оценками «отлично», «хорошо», «удовлетворительно», «неудовлетворительно».</w:t>
      </w:r>
    </w:p>
    <w:p w:rsidR="001D53E6" w:rsidRDefault="001D53E6" w:rsidP="001D53E6">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  оценка "5" (отлично) оценивается ответ, который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1D53E6" w:rsidRDefault="001D53E6" w:rsidP="001D53E6">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  оценка "4" (хорошо) оценивается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1D53E6" w:rsidRDefault="001D53E6" w:rsidP="001D53E6">
      <w:pPr>
        <w:spacing w:after="0" w:line="240" w:lineRule="auto"/>
        <w:ind w:right="45"/>
        <w:jc w:val="both"/>
        <w:rPr>
          <w:rFonts w:ascii="Times New Roman" w:hAnsi="Times New Roman" w:cs="Times New Roman"/>
          <w:sz w:val="28"/>
          <w:szCs w:val="28"/>
        </w:rPr>
      </w:pPr>
    </w:p>
    <w:p w:rsidR="001D53E6" w:rsidRDefault="001D53E6" w:rsidP="001D53E6">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 оценка "3" (удовлетворительно)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1D53E6" w:rsidRDefault="001D53E6" w:rsidP="001D53E6">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  оценка "2" (неудовлетворительно) оценивается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1D53E6" w:rsidRDefault="001D53E6" w:rsidP="001D53E6">
      <w:pPr>
        <w:spacing w:after="0" w:line="240" w:lineRule="auto"/>
        <w:ind w:right="45"/>
        <w:jc w:val="both"/>
        <w:rPr>
          <w:rFonts w:ascii="Times New Roman" w:hAnsi="Times New Roman" w:cs="Times New Roman"/>
          <w:b/>
          <w:sz w:val="28"/>
          <w:szCs w:val="28"/>
        </w:rPr>
      </w:pPr>
    </w:p>
    <w:p w:rsidR="001D53E6" w:rsidRDefault="001D53E6" w:rsidP="001D53E6">
      <w:pPr>
        <w:spacing w:after="0" w:line="240" w:lineRule="auto"/>
        <w:ind w:right="45"/>
        <w:rPr>
          <w:rFonts w:ascii="Times New Roman" w:hAnsi="Times New Roman" w:cs="Times New Roman"/>
          <w:b/>
          <w:i/>
          <w:sz w:val="28"/>
          <w:szCs w:val="28"/>
        </w:rPr>
      </w:pPr>
      <w:r>
        <w:rPr>
          <w:rFonts w:ascii="Times New Roman" w:hAnsi="Times New Roman" w:cs="Times New Roman"/>
          <w:b/>
          <w:i/>
          <w:sz w:val="28"/>
          <w:szCs w:val="28"/>
        </w:rPr>
        <w:t>4.3. Критерии оценки защиты письменных экзаменационных работ</w:t>
      </w:r>
    </w:p>
    <w:p w:rsidR="001D53E6" w:rsidRDefault="001D53E6" w:rsidP="001D53E6">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оценки за защиту ПЭР учитываются: </w:t>
      </w:r>
    </w:p>
    <w:p w:rsidR="001D53E6" w:rsidRDefault="001D53E6" w:rsidP="001D53E6">
      <w:pPr>
        <w:pStyle w:val="a6"/>
        <w:numPr>
          <w:ilvl w:val="0"/>
          <w:numId w:val="29"/>
        </w:numPr>
        <w:spacing w:line="240" w:lineRule="auto"/>
        <w:ind w:left="284" w:right="45" w:hanging="284"/>
        <w:rPr>
          <w:sz w:val="28"/>
          <w:szCs w:val="28"/>
        </w:rPr>
      </w:pPr>
      <w:r>
        <w:rPr>
          <w:sz w:val="28"/>
          <w:szCs w:val="28"/>
        </w:rPr>
        <w:t xml:space="preserve">доклад выпускника по каждому разделу ПЭР; </w:t>
      </w:r>
    </w:p>
    <w:p w:rsidR="001D53E6" w:rsidRDefault="001D53E6" w:rsidP="001D53E6">
      <w:pPr>
        <w:pStyle w:val="a6"/>
        <w:numPr>
          <w:ilvl w:val="0"/>
          <w:numId w:val="29"/>
        </w:numPr>
        <w:spacing w:line="240" w:lineRule="auto"/>
        <w:ind w:left="284" w:right="45" w:hanging="284"/>
        <w:rPr>
          <w:sz w:val="28"/>
          <w:szCs w:val="28"/>
        </w:rPr>
      </w:pPr>
      <w:r>
        <w:rPr>
          <w:sz w:val="28"/>
          <w:szCs w:val="28"/>
        </w:rPr>
        <w:t xml:space="preserve">отзыв руководителя и рецензента; </w:t>
      </w:r>
    </w:p>
    <w:p w:rsidR="001D53E6" w:rsidRDefault="001D53E6" w:rsidP="001D53E6">
      <w:pPr>
        <w:pStyle w:val="a6"/>
        <w:numPr>
          <w:ilvl w:val="0"/>
          <w:numId w:val="29"/>
        </w:numPr>
        <w:spacing w:line="240" w:lineRule="auto"/>
        <w:ind w:left="284" w:right="45" w:hanging="284"/>
        <w:rPr>
          <w:sz w:val="28"/>
          <w:szCs w:val="28"/>
        </w:rPr>
      </w:pPr>
      <w:r>
        <w:rPr>
          <w:sz w:val="28"/>
          <w:szCs w:val="28"/>
        </w:rPr>
        <w:t xml:space="preserve">ответы на дополнительные вопросы. </w:t>
      </w:r>
    </w:p>
    <w:p w:rsidR="001D53E6" w:rsidRDefault="001D53E6" w:rsidP="001D53E6">
      <w:pPr>
        <w:spacing w:after="0" w:line="240" w:lineRule="auto"/>
        <w:ind w:left="284" w:right="45"/>
        <w:jc w:val="both"/>
        <w:rPr>
          <w:rFonts w:ascii="Times New Roman" w:hAnsi="Times New Roman" w:cs="Times New Roman"/>
          <w:sz w:val="28"/>
          <w:szCs w:val="28"/>
        </w:rPr>
      </w:pPr>
      <w:r>
        <w:rPr>
          <w:rFonts w:ascii="Times New Roman" w:hAnsi="Times New Roman" w:cs="Times New Roman"/>
          <w:sz w:val="28"/>
          <w:szCs w:val="28"/>
        </w:rPr>
        <w:t xml:space="preserve">Результаты защиты определяются оценками «отлично», «хорошо»,      «удовлетворительно», «неудовлетворительно». </w:t>
      </w:r>
    </w:p>
    <w:p w:rsidR="001D53E6" w:rsidRDefault="001D53E6" w:rsidP="001D53E6">
      <w:pPr>
        <w:pStyle w:val="a6"/>
        <w:numPr>
          <w:ilvl w:val="0"/>
          <w:numId w:val="30"/>
        </w:numPr>
        <w:spacing w:line="240" w:lineRule="auto"/>
        <w:ind w:left="284" w:right="45" w:hanging="284"/>
        <w:rPr>
          <w:sz w:val="28"/>
          <w:szCs w:val="28"/>
        </w:rPr>
      </w:pPr>
      <w:r>
        <w:rPr>
          <w:sz w:val="28"/>
          <w:szCs w:val="28"/>
        </w:rPr>
        <w:t>оценка "5" (отлично) выставляется за ПЭР, которая имеет положительные отзывы руководителя и рецензента. При ее защите выпускник показывает глубокое знание вопросов темы, свободно оперирует понятиями, во время доклада использует презентацию, макеты, стены, легко отвечает на поставленные вопросы.</w:t>
      </w:r>
    </w:p>
    <w:p w:rsidR="001D53E6" w:rsidRDefault="001D53E6" w:rsidP="001D53E6">
      <w:pPr>
        <w:pStyle w:val="a6"/>
        <w:numPr>
          <w:ilvl w:val="0"/>
          <w:numId w:val="30"/>
        </w:numPr>
        <w:spacing w:line="240" w:lineRule="auto"/>
        <w:ind w:left="284" w:right="45" w:hanging="284"/>
        <w:rPr>
          <w:sz w:val="28"/>
          <w:szCs w:val="28"/>
        </w:rPr>
      </w:pPr>
      <w:r>
        <w:rPr>
          <w:sz w:val="28"/>
          <w:szCs w:val="28"/>
        </w:rPr>
        <w:t xml:space="preserve">оценка "4" (хорошо) выставляется за ПЭР, которая имеет положительный отзыв руководителя и рецензента. При ее защите выпускник показывает знания вопросов темы, оперирует терминами, понятиями, допускает незначительные ошибки в выступлении. Которые исправляет самостоятельно, во время доклада использует наглядные пособия, без особых затруднений отвечает на поставленные вопросы. </w:t>
      </w:r>
    </w:p>
    <w:p w:rsidR="001D53E6" w:rsidRDefault="001D53E6" w:rsidP="001D53E6">
      <w:pPr>
        <w:pStyle w:val="a6"/>
        <w:numPr>
          <w:ilvl w:val="0"/>
          <w:numId w:val="30"/>
        </w:numPr>
        <w:spacing w:line="240" w:lineRule="auto"/>
        <w:ind w:left="284" w:right="45" w:hanging="284"/>
        <w:rPr>
          <w:sz w:val="28"/>
          <w:szCs w:val="28"/>
        </w:rPr>
      </w:pPr>
      <w:r>
        <w:rPr>
          <w:sz w:val="28"/>
          <w:szCs w:val="28"/>
        </w:rPr>
        <w:t xml:space="preserve">оценка "3" (удовлетворительно) выставляется за ПЭР, в отзывах руководителя и рецензента имеются замечания по содержанию работы. При ее защите выпускник проявляет не уверенность, показывает слабое знание вопросов темы, допускает ошибки во время доклада, испытывает затруднения при их исправлении, не всегда дает исчерпывающие аргументированные ответы на заданные вопросы. </w:t>
      </w:r>
    </w:p>
    <w:p w:rsidR="001D53E6" w:rsidRDefault="001D53E6" w:rsidP="001D53E6">
      <w:pPr>
        <w:pStyle w:val="a6"/>
        <w:numPr>
          <w:ilvl w:val="0"/>
          <w:numId w:val="30"/>
        </w:numPr>
        <w:spacing w:line="240" w:lineRule="auto"/>
        <w:ind w:left="284" w:right="45" w:hanging="284"/>
        <w:rPr>
          <w:sz w:val="28"/>
          <w:szCs w:val="28"/>
        </w:rPr>
      </w:pPr>
      <w:r>
        <w:rPr>
          <w:sz w:val="28"/>
          <w:szCs w:val="28"/>
        </w:rPr>
        <w:t xml:space="preserve">оценка "2" (неудовлетворительно) выставляется за ПЭР, которая не отвечает требованиям стандарта. В отзывах руководителя и рецензента имеются критические замечания. При защите работы выпускник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w:t>
      </w:r>
    </w:p>
    <w:p w:rsidR="001D53E6" w:rsidRDefault="001D53E6" w:rsidP="001D53E6">
      <w:pPr>
        <w:spacing w:before="45" w:after="45" w:line="240" w:lineRule="auto"/>
        <w:ind w:right="45"/>
        <w:jc w:val="both"/>
        <w:rPr>
          <w:rFonts w:ascii="Times New Roman" w:hAnsi="Times New Roman" w:cs="Times New Roman"/>
          <w:sz w:val="28"/>
          <w:szCs w:val="28"/>
        </w:rPr>
      </w:pPr>
      <w:r>
        <w:rPr>
          <w:rFonts w:ascii="Times New Roman" w:hAnsi="Times New Roman" w:cs="Times New Roman"/>
          <w:sz w:val="28"/>
          <w:szCs w:val="28"/>
        </w:rPr>
        <w:t> </w:t>
      </w:r>
    </w:p>
    <w:p w:rsidR="001D53E6" w:rsidRDefault="001D53E6" w:rsidP="001D53E6">
      <w:pPr>
        <w:spacing w:after="0" w:line="240" w:lineRule="auto"/>
        <w:ind w:right="45"/>
        <w:jc w:val="center"/>
        <w:rPr>
          <w:rFonts w:ascii="Times New Roman" w:hAnsi="Times New Roman" w:cs="Times New Roman"/>
          <w:sz w:val="28"/>
          <w:szCs w:val="28"/>
        </w:rPr>
      </w:pPr>
      <w:r>
        <w:rPr>
          <w:rFonts w:ascii="Times New Roman" w:hAnsi="Times New Roman" w:cs="Times New Roman"/>
          <w:b/>
          <w:bCs/>
          <w:sz w:val="28"/>
          <w:szCs w:val="28"/>
        </w:rPr>
        <w:t>5. Порядок подачи и рассмотрения апелляции</w:t>
      </w:r>
    </w:p>
    <w:p w:rsidR="001D53E6" w:rsidRDefault="001D53E6" w:rsidP="001D53E6">
      <w:pPr>
        <w:spacing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5.1. По результатам ГИА выпускник, участвовавший в ГИА, имеет право подать в апелляционную комиссию письменное апелляционное заявление о </w:t>
      </w:r>
      <w:r>
        <w:rPr>
          <w:rFonts w:ascii="Times New Roman" w:hAnsi="Times New Roman" w:cs="Times New Roman"/>
          <w:sz w:val="28"/>
          <w:szCs w:val="28"/>
        </w:rPr>
        <w:lastRenderedPageBreak/>
        <w:t>нарушении, по его мнению, установленного порядка проведения ГИА и/или несогласии с ее результатами (далее - апелляция).</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5.2. Апелляция о нарушении установленного порядка проведения ГИА подается лично выпускником или родителями (законными представителями) несовершеннолетнего выпускника в апелляционную комиссию колледжа, непосредственно в день проведения ГИА.</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5.3. Апелляция о несогласии с результатами ГИА выдается не позднее следующего рабочего дня после объявления результатов ГИА.</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5.4. Апелляция рассматривается апелляционной комиссией не позднее трех рабочих дней с момента ее поступления.</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5.5.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5.6. Рассмотрение апелляции не является пересдачей ГИА.</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5.7.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p w:rsidR="001D53E6" w:rsidRDefault="001D53E6" w:rsidP="001D53E6">
      <w:pPr>
        <w:pStyle w:val="a6"/>
        <w:numPr>
          <w:ilvl w:val="0"/>
          <w:numId w:val="31"/>
        </w:numPr>
        <w:tabs>
          <w:tab w:val="left" w:pos="284"/>
        </w:tabs>
        <w:spacing w:before="45" w:after="45" w:line="240" w:lineRule="auto"/>
        <w:ind w:left="284" w:right="45" w:hanging="284"/>
        <w:rPr>
          <w:sz w:val="28"/>
          <w:szCs w:val="28"/>
        </w:rPr>
      </w:pPr>
      <w:r>
        <w:rPr>
          <w:sz w:val="28"/>
          <w:szCs w:val="28"/>
        </w:rPr>
        <w:t>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w:t>
      </w:r>
    </w:p>
    <w:p w:rsidR="001D53E6" w:rsidRDefault="001D53E6" w:rsidP="001D53E6">
      <w:pPr>
        <w:pStyle w:val="a6"/>
        <w:numPr>
          <w:ilvl w:val="0"/>
          <w:numId w:val="31"/>
        </w:numPr>
        <w:tabs>
          <w:tab w:val="left" w:pos="0"/>
        </w:tabs>
        <w:spacing w:before="45" w:after="45" w:line="240" w:lineRule="auto"/>
        <w:ind w:left="0" w:right="45" w:firstLine="0"/>
        <w:rPr>
          <w:sz w:val="28"/>
          <w:szCs w:val="28"/>
        </w:rPr>
      </w:pPr>
      <w:r>
        <w:rPr>
          <w:sz w:val="28"/>
          <w:szCs w:val="28"/>
        </w:rPr>
        <w:t>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5.8. 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5.9. Для рассмотрения апелляции о несогласии с результатами ГИА, полученными при защите выпускной письменной экзаменационной  работы,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письменную экзаменационную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5.10. В результате рассмотрения апелляции о несогласии с результатами ГИА апелляционная комиссия принимает решение об отклонении апелляции и </w:t>
      </w:r>
      <w:r>
        <w:rPr>
          <w:rFonts w:ascii="Times New Roman" w:hAnsi="Times New Roman" w:cs="Times New Roman"/>
          <w:sz w:val="28"/>
          <w:szCs w:val="28"/>
        </w:rPr>
        <w:lastRenderedPageBreak/>
        <w:t>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ГИА выпускника и выставления новых.</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5.11.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Решение апелляционной комиссии доводится до сведения подавшего апелляцию выпускника под подпись в течение трех рабочих дней со дня заседания апелляционной комиссии.</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5.12. Решение апелляционной комиссии является окончательным и пересмотру не подлежит.</w:t>
      </w:r>
    </w:p>
    <w:p w:rsidR="001D53E6" w:rsidRDefault="001D53E6" w:rsidP="001D53E6">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5.13. Решение апелляционной комиссии оформляется протоколом </w:t>
      </w:r>
      <w:r>
        <w:rPr>
          <w:rFonts w:ascii="Times New Roman" w:hAnsi="Times New Roman" w:cs="Times New Roman"/>
          <w:b/>
          <w:sz w:val="28"/>
          <w:szCs w:val="28"/>
        </w:rPr>
        <w:t>(Приложение 6)</w:t>
      </w:r>
      <w:r>
        <w:rPr>
          <w:rFonts w:ascii="Times New Roman" w:hAnsi="Times New Roman" w:cs="Times New Roman"/>
          <w:sz w:val="28"/>
          <w:szCs w:val="28"/>
        </w:rPr>
        <w:t>, который подписывается председателем и секретарем апелляционной комиссии и хранится в архиве колледжа. </w:t>
      </w: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1D53E6" w:rsidRDefault="001D53E6" w:rsidP="001D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0030F6" w:rsidRDefault="000030F6"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24414" w:rsidRDefault="00624414" w:rsidP="00650FF7">
      <w:pPr>
        <w:spacing w:before="45" w:after="45" w:line="240" w:lineRule="auto"/>
        <w:ind w:right="45"/>
        <w:jc w:val="right"/>
        <w:rPr>
          <w:rFonts w:ascii="Times New Roman" w:hAnsi="Times New Roman" w:cs="Times New Roman"/>
          <w:iCs/>
          <w:sz w:val="28"/>
          <w:szCs w:val="28"/>
        </w:rPr>
      </w:pPr>
    </w:p>
    <w:p w:rsidR="00650FF7" w:rsidRPr="00B05DCF" w:rsidRDefault="00650FF7" w:rsidP="00650FF7">
      <w:pPr>
        <w:spacing w:before="45" w:after="45" w:line="240" w:lineRule="auto"/>
        <w:ind w:right="45"/>
        <w:jc w:val="right"/>
        <w:rPr>
          <w:rFonts w:ascii="Times New Roman" w:hAnsi="Times New Roman" w:cs="Times New Roman"/>
          <w:b/>
          <w:iCs/>
          <w:sz w:val="24"/>
          <w:szCs w:val="24"/>
        </w:rPr>
      </w:pPr>
      <w:r w:rsidRPr="00B05DCF">
        <w:rPr>
          <w:rFonts w:ascii="Times New Roman" w:hAnsi="Times New Roman" w:cs="Times New Roman"/>
          <w:b/>
          <w:iCs/>
          <w:sz w:val="24"/>
          <w:szCs w:val="24"/>
        </w:rPr>
        <w:lastRenderedPageBreak/>
        <w:t>Приложение 1</w:t>
      </w:r>
    </w:p>
    <w:p w:rsidR="00CF0AF0" w:rsidRDefault="00CF0AF0" w:rsidP="00676C86">
      <w:pPr>
        <w:spacing w:before="45" w:after="45" w:line="240" w:lineRule="auto"/>
        <w:ind w:right="45"/>
        <w:jc w:val="center"/>
        <w:rPr>
          <w:rFonts w:ascii="Times New Roman" w:hAnsi="Times New Roman" w:cs="Times New Roman"/>
          <w:b/>
          <w:sz w:val="28"/>
          <w:szCs w:val="28"/>
        </w:rPr>
      </w:pPr>
      <w:r w:rsidRPr="00CF0AF0">
        <w:rPr>
          <w:rFonts w:ascii="Times New Roman" w:hAnsi="Times New Roman" w:cs="Times New Roman"/>
          <w:b/>
          <w:sz w:val="28"/>
          <w:szCs w:val="28"/>
        </w:rPr>
        <w:t xml:space="preserve">Темы выпускных практических квалификационных работ государственной итоговой аттестации  по профессии </w:t>
      </w:r>
    </w:p>
    <w:p w:rsidR="00CF6340" w:rsidRDefault="00CF6340" w:rsidP="00676C86">
      <w:pPr>
        <w:spacing w:before="45" w:after="45" w:line="240" w:lineRule="auto"/>
        <w:ind w:right="45"/>
        <w:jc w:val="center"/>
        <w:rPr>
          <w:rFonts w:ascii="Times New Roman" w:hAnsi="Times New Roman" w:cs="Times New Roman"/>
          <w:b/>
          <w:sz w:val="28"/>
          <w:szCs w:val="28"/>
        </w:rPr>
      </w:pPr>
      <w:r w:rsidRPr="00CF6340">
        <w:rPr>
          <w:rFonts w:ascii="Times New Roman" w:hAnsi="Times New Roman" w:cs="Times New Roman"/>
          <w:b/>
          <w:sz w:val="28"/>
          <w:szCs w:val="28"/>
        </w:rPr>
        <w:t>«Ремонтник горного оборудования»</w:t>
      </w:r>
      <w:r w:rsidR="00676C86">
        <w:rPr>
          <w:rFonts w:ascii="Times New Roman" w:hAnsi="Times New Roman" w:cs="Times New Roman"/>
          <w:b/>
          <w:sz w:val="28"/>
          <w:szCs w:val="28"/>
        </w:rPr>
        <w:t>, квалификация</w:t>
      </w:r>
      <w:r w:rsidRPr="00CF6340">
        <w:rPr>
          <w:rFonts w:ascii="Times New Roman" w:hAnsi="Times New Roman" w:cs="Times New Roman"/>
          <w:b/>
          <w:sz w:val="28"/>
          <w:szCs w:val="28"/>
        </w:rPr>
        <w:t xml:space="preserve"> по ОК 016-94 «Электрослесарь по обслуживанию и ремонту оборудования»</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подключение электродвигателей насоса, проверку исправности заземления</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ремонт щитков осветительных, рубильников и контактов магнитных пускателей</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замену, установку и подключение электродвигателей цепных конвейеров.</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замену, установку и подключение электродвигателей ленточных конвейеров.</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ремонт обмоток асинхронных двигателей</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монтаж и ремонт соединительной муфты</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монтаж, установку электроприборов и светильников</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 xml:space="preserve">Выполнить монтаж, установку звуковых сигнальных устройств, рубильников и выключателей. </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ремонт электрооборудования грохотов</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техническое обслуживание электрооборудования дробилок</w:t>
      </w:r>
    </w:p>
    <w:p w:rsidR="003B4208" w:rsidRPr="003B4208"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прокладку гибких кабелей и опрессовку наконечников кабелей низкого напряжения</w:t>
      </w:r>
    </w:p>
    <w:p w:rsidR="00174869" w:rsidRDefault="003B4208" w:rsidP="003B4208">
      <w:pPr>
        <w:spacing w:before="45" w:after="45" w:line="240" w:lineRule="auto"/>
        <w:ind w:right="45"/>
        <w:jc w:val="both"/>
        <w:rPr>
          <w:rFonts w:ascii="Times New Roman" w:hAnsi="Times New Roman" w:cs="Times New Roman"/>
          <w:iCs/>
          <w:sz w:val="28"/>
          <w:szCs w:val="28"/>
        </w:rPr>
      </w:pPr>
      <w:r w:rsidRPr="003B4208">
        <w:rPr>
          <w:rFonts w:ascii="Times New Roman" w:hAnsi="Times New Roman" w:cs="Times New Roman"/>
          <w:iCs/>
          <w:sz w:val="28"/>
          <w:szCs w:val="28"/>
        </w:rPr>
        <w:t>Выполнить техническое обслуживание электрооборудования дробилок</w:t>
      </w:r>
    </w:p>
    <w:p w:rsidR="00CF6340" w:rsidRDefault="00CF6340" w:rsidP="00650FF7">
      <w:pPr>
        <w:spacing w:before="45" w:after="45" w:line="240" w:lineRule="auto"/>
        <w:ind w:right="45"/>
        <w:jc w:val="right"/>
        <w:rPr>
          <w:rFonts w:ascii="Times New Roman" w:hAnsi="Times New Roman" w:cs="Times New Roman"/>
          <w:iCs/>
          <w:sz w:val="28"/>
          <w:szCs w:val="28"/>
        </w:rPr>
      </w:pPr>
    </w:p>
    <w:p w:rsidR="00B16701" w:rsidRDefault="00B16701" w:rsidP="00B16701">
      <w:pPr>
        <w:spacing w:before="45" w:after="45" w:line="240" w:lineRule="auto"/>
        <w:ind w:right="45"/>
        <w:jc w:val="center"/>
        <w:rPr>
          <w:rFonts w:ascii="Times New Roman" w:hAnsi="Times New Roman" w:cs="Times New Roman"/>
          <w:b/>
          <w:sz w:val="28"/>
          <w:szCs w:val="28"/>
        </w:rPr>
      </w:pPr>
      <w:r w:rsidRPr="00CF0AF0">
        <w:rPr>
          <w:rFonts w:ascii="Times New Roman" w:hAnsi="Times New Roman" w:cs="Times New Roman"/>
          <w:b/>
          <w:sz w:val="28"/>
          <w:szCs w:val="28"/>
        </w:rPr>
        <w:t xml:space="preserve">Темы выпускных практических квалификационных работ государственной итоговой аттестации  по профессии </w:t>
      </w:r>
    </w:p>
    <w:p w:rsidR="00B16701" w:rsidRDefault="00B16701" w:rsidP="00B16701">
      <w:pPr>
        <w:spacing w:before="45" w:after="45" w:line="240" w:lineRule="auto"/>
        <w:ind w:right="45"/>
        <w:jc w:val="center"/>
        <w:rPr>
          <w:rFonts w:ascii="Times New Roman" w:hAnsi="Times New Roman" w:cs="Times New Roman"/>
          <w:b/>
          <w:sz w:val="28"/>
          <w:szCs w:val="28"/>
        </w:rPr>
      </w:pPr>
      <w:r w:rsidRPr="00CF6340">
        <w:rPr>
          <w:rFonts w:ascii="Times New Roman" w:hAnsi="Times New Roman" w:cs="Times New Roman"/>
          <w:b/>
          <w:sz w:val="28"/>
          <w:szCs w:val="28"/>
        </w:rPr>
        <w:t>«Ремонтник горного оборудования»</w:t>
      </w:r>
      <w:r>
        <w:rPr>
          <w:rFonts w:ascii="Times New Roman" w:hAnsi="Times New Roman" w:cs="Times New Roman"/>
          <w:b/>
          <w:sz w:val="28"/>
          <w:szCs w:val="28"/>
        </w:rPr>
        <w:t>, квалификация по ОК 016-94 «С</w:t>
      </w:r>
      <w:r w:rsidRPr="00CF6340">
        <w:rPr>
          <w:rFonts w:ascii="Times New Roman" w:hAnsi="Times New Roman" w:cs="Times New Roman"/>
          <w:b/>
          <w:sz w:val="28"/>
          <w:szCs w:val="28"/>
        </w:rPr>
        <w:t>лесарь по обслуживанию и ремонту оборудования»</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конусной дробилки</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вентилятора</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щековой дробилки</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одноковшового экскаватора</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гидромонитора</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текущий ремонт механической части мельницы.</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грохота</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экскаватора</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цепного конвейера</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ленточного конвейера</w:t>
      </w:r>
    </w:p>
    <w:p w:rsidR="003B4208" w:rsidRP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бурового станка</w:t>
      </w:r>
    </w:p>
    <w:p w:rsidR="003B4208" w:rsidRDefault="003B4208" w:rsidP="003B4208">
      <w:pPr>
        <w:spacing w:before="45" w:after="45" w:line="240" w:lineRule="auto"/>
        <w:ind w:right="45"/>
        <w:rPr>
          <w:rFonts w:ascii="Times New Roman" w:hAnsi="Times New Roman"/>
          <w:sz w:val="28"/>
          <w:szCs w:val="28"/>
        </w:rPr>
      </w:pPr>
      <w:r w:rsidRPr="003B4208">
        <w:rPr>
          <w:rFonts w:ascii="Times New Roman" w:hAnsi="Times New Roman"/>
          <w:sz w:val="28"/>
          <w:szCs w:val="28"/>
        </w:rPr>
        <w:t>Выполнить техническое обслуживание центробежных насосов</w:t>
      </w:r>
    </w:p>
    <w:p w:rsidR="003B4208" w:rsidRDefault="003B4208" w:rsidP="003B4208">
      <w:pPr>
        <w:spacing w:before="45" w:after="45" w:line="240" w:lineRule="auto"/>
        <w:ind w:right="45"/>
        <w:jc w:val="right"/>
        <w:rPr>
          <w:rFonts w:ascii="Times New Roman" w:hAnsi="Times New Roman" w:cs="Times New Roman"/>
          <w:b/>
          <w:iCs/>
          <w:sz w:val="24"/>
          <w:szCs w:val="24"/>
        </w:rPr>
      </w:pPr>
    </w:p>
    <w:p w:rsidR="00CF15A3" w:rsidRPr="00B05DCF" w:rsidRDefault="00B16701" w:rsidP="003B4208">
      <w:pPr>
        <w:spacing w:before="45" w:after="45" w:line="240" w:lineRule="auto"/>
        <w:ind w:right="45"/>
        <w:jc w:val="right"/>
        <w:rPr>
          <w:rFonts w:ascii="Times New Roman" w:hAnsi="Times New Roman" w:cs="Times New Roman"/>
          <w:b/>
          <w:iCs/>
          <w:sz w:val="24"/>
          <w:szCs w:val="24"/>
        </w:rPr>
      </w:pPr>
      <w:r>
        <w:rPr>
          <w:rFonts w:ascii="Times New Roman" w:hAnsi="Times New Roman" w:cs="Times New Roman"/>
          <w:b/>
          <w:iCs/>
          <w:sz w:val="24"/>
          <w:szCs w:val="24"/>
        </w:rPr>
        <w:lastRenderedPageBreak/>
        <w:t>Приложение 2</w:t>
      </w:r>
    </w:p>
    <w:p w:rsidR="00CF15A3" w:rsidRPr="00FE49E9" w:rsidRDefault="00CF15A3" w:rsidP="00CF15A3">
      <w:pPr>
        <w:spacing w:before="45" w:after="45" w:line="240" w:lineRule="auto"/>
        <w:ind w:right="45"/>
        <w:jc w:val="right"/>
        <w:rPr>
          <w:rFonts w:ascii="Times New Roman" w:hAnsi="Times New Roman" w:cs="Times New Roman"/>
          <w:iCs/>
          <w:sz w:val="28"/>
          <w:szCs w:val="28"/>
        </w:rPr>
      </w:pPr>
    </w:p>
    <w:p w:rsidR="00B16701" w:rsidRPr="00CF6340" w:rsidRDefault="00B16701" w:rsidP="00B16701">
      <w:pPr>
        <w:spacing w:after="0" w:line="240" w:lineRule="auto"/>
        <w:jc w:val="center"/>
        <w:rPr>
          <w:rFonts w:ascii="Times New Roman" w:hAnsi="Times New Roman"/>
          <w:b/>
          <w:sz w:val="28"/>
          <w:szCs w:val="28"/>
        </w:rPr>
      </w:pPr>
      <w:r w:rsidRPr="00174869">
        <w:rPr>
          <w:rFonts w:ascii="Times New Roman" w:hAnsi="Times New Roman"/>
          <w:b/>
          <w:sz w:val="28"/>
          <w:szCs w:val="28"/>
        </w:rPr>
        <w:t xml:space="preserve">Темы письменных </w:t>
      </w:r>
      <w:r>
        <w:rPr>
          <w:rFonts w:ascii="Times New Roman" w:hAnsi="Times New Roman"/>
          <w:b/>
          <w:sz w:val="28"/>
          <w:szCs w:val="28"/>
        </w:rPr>
        <w:t>экзаменационных</w:t>
      </w:r>
      <w:r w:rsidRPr="00174869">
        <w:rPr>
          <w:rFonts w:ascii="Times New Roman" w:hAnsi="Times New Roman"/>
          <w:b/>
          <w:sz w:val="28"/>
          <w:szCs w:val="28"/>
        </w:rPr>
        <w:t xml:space="preserve"> работ государственной итоговой аттестации  по профессии </w:t>
      </w:r>
      <w:r w:rsidRPr="00CF6340">
        <w:rPr>
          <w:rFonts w:ascii="Times New Roman" w:hAnsi="Times New Roman"/>
          <w:b/>
          <w:sz w:val="28"/>
          <w:szCs w:val="28"/>
        </w:rPr>
        <w:t>«Ремонтник горного оборудования»</w:t>
      </w:r>
      <w:r>
        <w:rPr>
          <w:rFonts w:ascii="Times New Roman" w:hAnsi="Times New Roman"/>
          <w:b/>
          <w:sz w:val="28"/>
          <w:szCs w:val="28"/>
        </w:rPr>
        <w:t>,</w:t>
      </w:r>
    </w:p>
    <w:p w:rsidR="00B16701" w:rsidRDefault="00B16701" w:rsidP="00B16701">
      <w:pPr>
        <w:spacing w:after="0" w:line="240" w:lineRule="auto"/>
        <w:jc w:val="center"/>
        <w:rPr>
          <w:rFonts w:ascii="Times New Roman" w:hAnsi="Times New Roman"/>
          <w:b/>
          <w:sz w:val="28"/>
          <w:szCs w:val="28"/>
        </w:rPr>
      </w:pPr>
      <w:r>
        <w:rPr>
          <w:rFonts w:ascii="Times New Roman" w:hAnsi="Times New Roman"/>
          <w:b/>
          <w:sz w:val="28"/>
          <w:szCs w:val="28"/>
        </w:rPr>
        <w:t>квалификация</w:t>
      </w:r>
      <w:r w:rsidRPr="00CF6340">
        <w:rPr>
          <w:rFonts w:ascii="Times New Roman" w:hAnsi="Times New Roman"/>
          <w:b/>
          <w:sz w:val="28"/>
          <w:szCs w:val="28"/>
        </w:rPr>
        <w:t xml:space="preserve"> по ОК 016-94 </w:t>
      </w:r>
    </w:p>
    <w:p w:rsidR="00B16701" w:rsidRPr="00174869" w:rsidRDefault="00D47E19" w:rsidP="00B16701">
      <w:pPr>
        <w:spacing w:after="0" w:line="240" w:lineRule="auto"/>
        <w:jc w:val="center"/>
        <w:rPr>
          <w:rFonts w:ascii="Times New Roman" w:hAnsi="Times New Roman"/>
          <w:b/>
          <w:sz w:val="28"/>
          <w:szCs w:val="28"/>
        </w:rPr>
      </w:pPr>
      <w:r>
        <w:rPr>
          <w:rFonts w:ascii="Times New Roman" w:hAnsi="Times New Roman"/>
          <w:b/>
          <w:sz w:val="28"/>
          <w:szCs w:val="28"/>
        </w:rPr>
        <w:t>«С</w:t>
      </w:r>
      <w:r w:rsidR="00B16701" w:rsidRPr="00CF6340">
        <w:rPr>
          <w:rFonts w:ascii="Times New Roman" w:hAnsi="Times New Roman"/>
          <w:b/>
          <w:sz w:val="28"/>
          <w:szCs w:val="28"/>
        </w:rPr>
        <w:t>лесарь по обслуживанию и ремонту оборудования»</w:t>
      </w:r>
    </w:p>
    <w:p w:rsidR="00B16701" w:rsidRDefault="00B16701" w:rsidP="00B16701">
      <w:pPr>
        <w:spacing w:after="0" w:line="240" w:lineRule="auto"/>
        <w:rPr>
          <w:rFonts w:ascii="Times New Roman" w:hAnsi="Times New Roman"/>
          <w:sz w:val="28"/>
          <w:szCs w:val="28"/>
        </w:rPr>
      </w:pP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 xml:space="preserve">Техническое обслуживание, монтаж и ремонт конусной дробилки </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 xml:space="preserve">Техническое обслуживание, ремонт и установка вентиляторов </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Техническое обслуживание, монтаж и ремонт щековой дробилки</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Одноковшовые экскаваторы: конструкция,  монтаж, ремонт и техническое обслуживание.</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Техническое обслуживание и ремонт гидромониторов</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Техническое обслуживание, монтаж и ремонт барабанной мельницы</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Техническое обслуживание, монтаж и ремонт грохота</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Техническое обслуживание, монтаж , демонтаж роторных экскаваторов</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Установка, запуск, техническое обслуживание и ремонт цепного конвейера</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Техническое обслуживание, монтаж и ремонт ленточного конвейера</w:t>
      </w:r>
    </w:p>
    <w:p w:rsidR="003B4208" w:rsidRPr="003B4208" w:rsidRDefault="003B4208" w:rsidP="003B4208">
      <w:pPr>
        <w:spacing w:after="0" w:line="240" w:lineRule="auto"/>
        <w:rPr>
          <w:rFonts w:ascii="Times New Roman" w:hAnsi="Times New Roman" w:cs="Times New Roman"/>
          <w:iCs/>
          <w:sz w:val="28"/>
          <w:szCs w:val="28"/>
        </w:rPr>
      </w:pPr>
      <w:r w:rsidRPr="003B4208">
        <w:rPr>
          <w:rFonts w:ascii="Times New Roman" w:hAnsi="Times New Roman" w:cs="Times New Roman"/>
          <w:iCs/>
          <w:sz w:val="28"/>
          <w:szCs w:val="28"/>
        </w:rPr>
        <w:t>Эксплуатация и Техническое обслуживание буровых станков открытых разработок</w:t>
      </w:r>
    </w:p>
    <w:p w:rsidR="00B0086A" w:rsidRDefault="003B4208" w:rsidP="003B4208">
      <w:pPr>
        <w:spacing w:after="0" w:line="240" w:lineRule="auto"/>
        <w:rPr>
          <w:rFonts w:ascii="Times New Roman" w:hAnsi="Times New Roman"/>
          <w:b/>
          <w:sz w:val="28"/>
          <w:szCs w:val="28"/>
        </w:rPr>
      </w:pPr>
      <w:r w:rsidRPr="003B4208">
        <w:rPr>
          <w:rFonts w:ascii="Times New Roman" w:hAnsi="Times New Roman" w:cs="Times New Roman"/>
          <w:iCs/>
          <w:sz w:val="28"/>
          <w:szCs w:val="28"/>
        </w:rPr>
        <w:t>Техническое обслуживание, сборка, разборка и ремонт центробежных насосов</w:t>
      </w:r>
    </w:p>
    <w:p w:rsidR="00B0086A" w:rsidRDefault="00B0086A" w:rsidP="00B0086A">
      <w:pPr>
        <w:spacing w:after="0" w:line="240" w:lineRule="auto"/>
        <w:jc w:val="center"/>
        <w:rPr>
          <w:rFonts w:ascii="Times New Roman" w:hAnsi="Times New Roman"/>
          <w:b/>
          <w:sz w:val="28"/>
          <w:szCs w:val="28"/>
        </w:rPr>
      </w:pPr>
    </w:p>
    <w:p w:rsidR="00701B2B" w:rsidRPr="00B05DCF" w:rsidRDefault="00EB2F33" w:rsidP="00701B2B">
      <w:pPr>
        <w:pageBreakBefore/>
        <w:shd w:val="clear" w:color="auto" w:fill="FFFFFF"/>
        <w:spacing w:after="0" w:line="360" w:lineRule="auto"/>
        <w:jc w:val="right"/>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                                                                                </w:t>
      </w:r>
      <w:r w:rsidR="00B16701">
        <w:rPr>
          <w:rFonts w:ascii="Times New Roman" w:eastAsia="Times New Roman" w:hAnsi="Times New Roman" w:cs="Times New Roman"/>
          <w:b/>
          <w:color w:val="000000"/>
        </w:rPr>
        <w:t>Приложение 3</w:t>
      </w:r>
    </w:p>
    <w:p w:rsidR="00701B2B" w:rsidRDefault="00701B2B" w:rsidP="00701B2B">
      <w:pPr>
        <w:adjustRightInd w:val="0"/>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УТВЕРЖДАЮ</w:t>
      </w:r>
    </w:p>
    <w:p w:rsidR="00701B2B" w:rsidRDefault="00701B2B" w:rsidP="00701B2B">
      <w:pPr>
        <w:adjustRightInd w:val="0"/>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Заместитель директора по ТО  </w:t>
      </w:r>
    </w:p>
    <w:p w:rsidR="00701B2B" w:rsidRDefault="00701B2B" w:rsidP="00701B2B">
      <w:pPr>
        <w:adjustRightInd w:val="0"/>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 /____________/</w:t>
      </w:r>
    </w:p>
    <w:p w:rsidR="00701B2B" w:rsidRDefault="00701B2B" w:rsidP="00701B2B">
      <w:pPr>
        <w:adjustRightInd w:val="0"/>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«___»__________________20___г.</w:t>
      </w:r>
    </w:p>
    <w:p w:rsidR="00701B2B" w:rsidRDefault="00701B2B" w:rsidP="00701B2B">
      <w:pPr>
        <w:adjustRightInd w:val="0"/>
        <w:spacing w:after="0"/>
        <w:jc w:val="center"/>
        <w:rPr>
          <w:rFonts w:ascii="Times New Roman" w:eastAsia="Times New Roman" w:hAnsi="Times New Roman" w:cs="Times New Roman"/>
          <w:color w:val="000000"/>
        </w:rPr>
      </w:pPr>
    </w:p>
    <w:p w:rsidR="00701B2B" w:rsidRDefault="00701B2B" w:rsidP="00701B2B">
      <w:pPr>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ЗАДАНИЕ </w:t>
      </w:r>
    </w:p>
    <w:p w:rsidR="00701B2B" w:rsidRDefault="00701B2B" w:rsidP="00701B2B">
      <w:pPr>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письменную экзаменационную работу </w:t>
      </w:r>
    </w:p>
    <w:p w:rsidR="00701B2B" w:rsidRDefault="00701B2B" w:rsidP="00701B2B">
      <w:pPr>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выпу</w:t>
      </w:r>
      <w:r w:rsidR="005564D2">
        <w:rPr>
          <w:rFonts w:ascii="Times New Roman" w:eastAsia="Times New Roman" w:hAnsi="Times New Roman" w:cs="Times New Roman"/>
          <w:color w:val="000000"/>
        </w:rPr>
        <w:t xml:space="preserve">скнику ОГПОБУ  «Технический </w:t>
      </w:r>
      <w:r>
        <w:rPr>
          <w:rFonts w:ascii="Times New Roman" w:eastAsia="Times New Roman" w:hAnsi="Times New Roman" w:cs="Times New Roman"/>
          <w:color w:val="000000"/>
        </w:rPr>
        <w:t xml:space="preserve"> </w:t>
      </w:r>
      <w:r w:rsidR="00265FA7">
        <w:rPr>
          <w:rFonts w:ascii="Times New Roman" w:eastAsia="Times New Roman" w:hAnsi="Times New Roman" w:cs="Times New Roman"/>
          <w:color w:val="000000"/>
        </w:rPr>
        <w:t>колледж</w:t>
      </w:r>
      <w:r>
        <w:rPr>
          <w:rFonts w:ascii="Times New Roman" w:eastAsia="Times New Roman" w:hAnsi="Times New Roman" w:cs="Times New Roman"/>
          <w:color w:val="000000"/>
        </w:rPr>
        <w:t>»</w:t>
      </w:r>
    </w:p>
    <w:p w:rsidR="00701B2B" w:rsidRDefault="00701B2B" w:rsidP="00701B2B">
      <w:pPr>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701B2B" w:rsidRDefault="00701B2B" w:rsidP="00701B2B">
      <w:pPr>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701B2B" w:rsidRDefault="00701B2B" w:rsidP="00701B2B">
      <w:pPr>
        <w:adjustRightInd w:val="0"/>
        <w:spacing w:after="0"/>
        <w:ind w:firstLine="567"/>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xml:space="preserve">                                    ФИО</w:t>
      </w:r>
    </w:p>
    <w:p w:rsidR="00701B2B" w:rsidRDefault="00701B2B" w:rsidP="00701B2B">
      <w:pPr>
        <w:adjustRightInd w:val="0"/>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Группа:  </w:t>
      </w:r>
      <w:r>
        <w:rPr>
          <w:rFonts w:ascii="Times New Roman" w:hAnsi="Times New Roman" w:cs="Times New Roman"/>
          <w:color w:val="000000"/>
          <w:sz w:val="24"/>
          <w:szCs w:val="24"/>
        </w:rPr>
        <w:t>331 РГО</w:t>
      </w:r>
    </w:p>
    <w:p w:rsidR="00701B2B" w:rsidRDefault="00701B2B" w:rsidP="00701B2B">
      <w:pPr>
        <w:adjustRightInd w:val="0"/>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Профессия:</w:t>
      </w:r>
      <w:r>
        <w:rPr>
          <w:rFonts w:ascii="Times New Roman" w:hAnsi="Times New Roman" w:cs="Times New Roman"/>
          <w:color w:val="000000"/>
        </w:rPr>
        <w:t xml:space="preserve">  </w:t>
      </w:r>
      <w:r>
        <w:rPr>
          <w:rFonts w:ascii="Times New Roman" w:hAnsi="Times New Roman" w:cs="Times New Roman"/>
          <w:color w:val="000000"/>
          <w:sz w:val="24"/>
          <w:szCs w:val="24"/>
        </w:rPr>
        <w:t>Ремонтник горного оборудования</w:t>
      </w:r>
    </w:p>
    <w:p w:rsidR="00701B2B" w:rsidRPr="00B041D6" w:rsidRDefault="00701B2B" w:rsidP="00701B2B">
      <w:pPr>
        <w:spacing w:after="0" w:line="240" w:lineRule="auto"/>
        <w:rPr>
          <w:rFonts w:ascii="Times New Roman" w:hAnsi="Times New Roman" w:cs="Times New Roman"/>
          <w:sz w:val="24"/>
          <w:szCs w:val="24"/>
          <w:lang w:bidi="en-US"/>
        </w:rPr>
      </w:pPr>
      <w:r>
        <w:rPr>
          <w:rFonts w:ascii="Times New Roman" w:eastAsia="Times New Roman" w:hAnsi="Times New Roman" w:cs="Times New Roman"/>
          <w:color w:val="000000"/>
        </w:rPr>
        <w:t xml:space="preserve">Квалификация: </w:t>
      </w:r>
      <w:r>
        <w:rPr>
          <w:rFonts w:ascii="Times New Roman" w:hAnsi="Times New Roman" w:cs="Times New Roman"/>
          <w:color w:val="000000"/>
        </w:rPr>
        <w:t xml:space="preserve"> </w:t>
      </w:r>
      <w:r w:rsidRPr="00B041D6">
        <w:rPr>
          <w:rFonts w:ascii="Times New Roman" w:hAnsi="Times New Roman" w:cs="Times New Roman"/>
          <w:sz w:val="24"/>
          <w:szCs w:val="24"/>
          <w:lang w:bidi="en-US"/>
        </w:rPr>
        <w:t xml:space="preserve">- слесарь по обслуживанию </w:t>
      </w:r>
      <w:r>
        <w:rPr>
          <w:rFonts w:ascii="Times New Roman" w:hAnsi="Times New Roman" w:cs="Times New Roman"/>
          <w:sz w:val="24"/>
          <w:szCs w:val="24"/>
          <w:lang w:bidi="en-US"/>
        </w:rPr>
        <w:t xml:space="preserve">и ремонту оборудования </w:t>
      </w:r>
      <w:r w:rsidRPr="00B041D6">
        <w:rPr>
          <w:rFonts w:ascii="Times New Roman" w:hAnsi="Times New Roman" w:cs="Times New Roman"/>
          <w:sz w:val="24"/>
          <w:szCs w:val="24"/>
          <w:lang w:bidi="en-US"/>
        </w:rPr>
        <w:t>;</w:t>
      </w:r>
    </w:p>
    <w:p w:rsidR="00701B2B" w:rsidRDefault="00701B2B" w:rsidP="00701B2B">
      <w:pPr>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lang w:bidi="en-US"/>
        </w:rPr>
        <w:t xml:space="preserve">                </w:t>
      </w:r>
      <w:r w:rsidRPr="00B041D6">
        <w:rPr>
          <w:rFonts w:ascii="Times New Roman" w:hAnsi="Times New Roman" w:cs="Times New Roman"/>
          <w:sz w:val="24"/>
          <w:szCs w:val="24"/>
          <w:lang w:bidi="en-US"/>
        </w:rPr>
        <w:t>- электрослесарь по обс</w:t>
      </w:r>
      <w:r>
        <w:rPr>
          <w:rFonts w:ascii="Times New Roman" w:hAnsi="Times New Roman" w:cs="Times New Roman"/>
          <w:sz w:val="24"/>
          <w:szCs w:val="24"/>
          <w:lang w:bidi="en-US"/>
        </w:rPr>
        <w:t>луживанию оборудования</w:t>
      </w:r>
    </w:p>
    <w:p w:rsidR="00701B2B" w:rsidRDefault="00701B2B" w:rsidP="00701B2B">
      <w:pPr>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01B2B" w:rsidRDefault="00701B2B" w:rsidP="00701B2B">
      <w:pPr>
        <w:adjustRightInd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ТЕМА ЗАДАНИЯ:  </w:t>
      </w:r>
      <w:r>
        <w:rPr>
          <w:rFonts w:ascii="Times New Roman" w:hAnsi="Times New Roman" w:cs="Times New Roman"/>
          <w:color w:val="000000"/>
          <w:sz w:val="24"/>
          <w:szCs w:val="24"/>
        </w:rPr>
        <w:t>=====================</w:t>
      </w:r>
    </w:p>
    <w:p w:rsidR="00701B2B" w:rsidRDefault="00701B2B" w:rsidP="00701B2B">
      <w:pPr>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ИСХОДНЫЕ ДАННЫЕ: </w:t>
      </w:r>
    </w:p>
    <w:p w:rsidR="00701B2B" w:rsidRPr="003A54E0" w:rsidRDefault="00701B2B" w:rsidP="00701B2B">
      <w:pPr>
        <w:pStyle w:val="a6"/>
        <w:numPr>
          <w:ilvl w:val="0"/>
          <w:numId w:val="19"/>
        </w:numPr>
        <w:adjustRightInd w:val="0"/>
        <w:spacing w:line="276" w:lineRule="auto"/>
        <w:rPr>
          <w:color w:val="000000"/>
        </w:rPr>
      </w:pPr>
      <w:r>
        <w:rPr>
          <w:color w:val="000000"/>
        </w:rPr>
        <w:t xml:space="preserve">Наименование и вид работ: </w:t>
      </w:r>
    </w:p>
    <w:p w:rsidR="00701B2B" w:rsidRPr="003A54E0" w:rsidRDefault="00701B2B" w:rsidP="00701B2B">
      <w:pPr>
        <w:pStyle w:val="a6"/>
        <w:adjustRightInd w:val="0"/>
        <w:ind w:left="927"/>
        <w:rPr>
          <w:color w:val="000000"/>
        </w:rPr>
      </w:pPr>
      <w:r>
        <w:rPr>
          <w:color w:val="000000"/>
        </w:rPr>
        <w:t>--------------------------------------</w:t>
      </w:r>
    </w:p>
    <w:p w:rsidR="00701B2B" w:rsidRDefault="00701B2B" w:rsidP="00701B2B">
      <w:pPr>
        <w:adjustRightInd w:val="0"/>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Характеристика или состав работ:  </w:t>
      </w:r>
    </w:p>
    <w:p w:rsidR="00701B2B" w:rsidRDefault="00701B2B" w:rsidP="00701B2B">
      <w:pPr>
        <w:adjustRightInd w:val="0"/>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701B2B" w:rsidRDefault="00701B2B" w:rsidP="00701B2B">
      <w:pPr>
        <w:adjustRightInd w:val="0"/>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w:t>
      </w:r>
      <w:r>
        <w:rPr>
          <w:rFonts w:ascii="Times New Roman" w:eastAsia="Times New Roman" w:hAnsi="Times New Roman" w:cs="Times New Roman"/>
        </w:rPr>
        <w:t> </w:t>
      </w:r>
      <w:r>
        <w:rPr>
          <w:rFonts w:ascii="Times New Roman" w:eastAsia="Times New Roman" w:hAnsi="Times New Roman" w:cs="Times New Roman"/>
          <w:color w:val="000000"/>
        </w:rPr>
        <w:t>Общий объем в единицах измерения: 6 часов.</w:t>
      </w:r>
    </w:p>
    <w:p w:rsidR="00701B2B" w:rsidRDefault="00701B2B" w:rsidP="00701B2B">
      <w:pPr>
        <w:adjustRightInd w:val="0"/>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4.  </w:t>
      </w:r>
      <w:r w:rsidR="00456956">
        <w:rPr>
          <w:rFonts w:ascii="Times New Roman" w:eastAsia="Times New Roman" w:hAnsi="Times New Roman" w:cs="Times New Roman"/>
          <w:color w:val="000000"/>
        </w:rPr>
        <w:t xml:space="preserve">Сроки </w:t>
      </w:r>
      <w:r w:rsidR="00FD7DF0">
        <w:rPr>
          <w:rFonts w:ascii="Times New Roman" w:eastAsia="Times New Roman" w:hAnsi="Times New Roman" w:cs="Times New Roman"/>
          <w:color w:val="000000"/>
        </w:rPr>
        <w:t>выполнения работы: черновик _____________; чистовик _______________</w:t>
      </w:r>
      <w:r w:rsidR="00456956">
        <w:rPr>
          <w:rFonts w:ascii="Times New Roman" w:eastAsia="Times New Roman" w:hAnsi="Times New Roman" w:cs="Times New Roman"/>
          <w:color w:val="000000"/>
        </w:rPr>
        <w:t>.</w:t>
      </w:r>
    </w:p>
    <w:p w:rsidR="00701B2B" w:rsidRDefault="00701B2B" w:rsidP="00701B2B">
      <w:pPr>
        <w:adjustRightInd w:val="0"/>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Рекомендуемая литература: </w:t>
      </w:r>
    </w:p>
    <w:p w:rsidR="00701B2B" w:rsidRDefault="00701B2B" w:rsidP="00701B2B">
      <w:pPr>
        <w:tabs>
          <w:tab w:val="left" w:pos="567"/>
          <w:tab w:val="left" w:pos="851"/>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 Техническое обслуживание и ремонт горного оборудования /Ю.Д. Глухарев, В.Ф. Замышляев, В.В. Карамзин и др.; под редакцией В.Ф. Замышляева. – М.: Издательский центр «Академия», 2003.-400с.;</w:t>
      </w:r>
    </w:p>
    <w:p w:rsidR="00701B2B" w:rsidRDefault="00701B2B" w:rsidP="00701B2B">
      <w:pPr>
        <w:tabs>
          <w:tab w:val="left" w:pos="567"/>
          <w:tab w:val="left" w:pos="851"/>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 Трегубов Н.М., Акастелов Л.Ф. Ремонт горных машин. – М.: «Недра», 1978г. – 400 с.</w:t>
      </w:r>
    </w:p>
    <w:p w:rsidR="00701B2B" w:rsidRDefault="00701B2B" w:rsidP="00701B2B">
      <w:pPr>
        <w:adjustRightInd w:val="0"/>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Internet</w:t>
      </w:r>
    </w:p>
    <w:p w:rsidR="00701B2B" w:rsidRDefault="00701B2B" w:rsidP="00701B2B">
      <w:pPr>
        <w:adjustRightInd w:val="0"/>
        <w:spacing w:before="30" w:after="30" w:line="360" w:lineRule="auto"/>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СОДЕРЖАНИЕ ЗАДАНИЯ:</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Графическая часть – схема технологического процесса</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II</w:t>
      </w:r>
      <w:r>
        <w:rPr>
          <w:rFonts w:ascii="Times New Roman" w:eastAsia="Times New Roman" w:hAnsi="Times New Roman" w:cs="Times New Roman"/>
          <w:color w:val="000000"/>
          <w:sz w:val="24"/>
          <w:szCs w:val="24"/>
        </w:rPr>
        <w:t>. Пояснительная записка:</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(раскрывается роль профессии и перспективы ее развития с учетом особенностей региона; актуальность темы, цель ВКР, задачи, решаемые для  достижения поставленной цели).</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ТЕХНОЛОГИЧЕСКАЯ ЧАСТЬ (состоит из 3 разделов, соответствующих присваиваемой квалификации)</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каждому разделу: описывается назначение, устройство обслуживаемого оборудования, его техническая характеристика и технологический процесс выполняемых работ.</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ОХРАНА ТРУДА И ТЕХНИКА БЕЗОПАСНОСТИ</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Раскрывает основные положения  охраны труда и техники безопасности по выполняемой работе</w:t>
      </w:r>
    </w:p>
    <w:p w:rsidR="00701B2B" w:rsidRDefault="00701B2B" w:rsidP="00701B2B">
      <w:pPr>
        <w:adjustRightInd w:val="0"/>
        <w:spacing w:before="30" w:after="3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w:t>
      </w:r>
    </w:p>
    <w:p w:rsidR="00701B2B" w:rsidRDefault="00701B2B" w:rsidP="00701B2B">
      <w:pPr>
        <w:adjustRightInd w:val="0"/>
        <w:spacing w:before="30" w:after="3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Содержит оценку представленной работы.</w:t>
      </w:r>
    </w:p>
    <w:p w:rsidR="00701B2B" w:rsidRDefault="00701B2B" w:rsidP="00701B2B">
      <w:pPr>
        <w:adjustRightInd w:val="0"/>
        <w:spacing w:before="30" w:after="3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ИСПОЛЬЗОВАННОЙ ЛИТЕРАТУРЫ</w:t>
      </w:r>
    </w:p>
    <w:p w:rsidR="00701B2B" w:rsidRDefault="00701B2B" w:rsidP="00701B2B">
      <w:pPr>
        <w:adjustRightInd w:val="0"/>
        <w:spacing w:before="30" w:after="3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Перечень используемой литературы составляется в соответствии со стандартом, </w:t>
      </w:r>
    </w:p>
    <w:p w:rsidR="00701B2B" w:rsidRDefault="00701B2B" w:rsidP="00701B2B">
      <w:pPr>
        <w:adjustRightInd w:val="0"/>
        <w:spacing w:before="30" w:after="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регламентирующим правила составления списков литературы и документов.</w:t>
      </w:r>
    </w:p>
    <w:p w:rsidR="00701B2B" w:rsidRDefault="00701B2B" w:rsidP="00701B2B">
      <w:pPr>
        <w:adjustRightInd w:val="0"/>
        <w:spacing w:before="30" w:after="3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ПРИЛОЖЕНИЯ</w:t>
      </w:r>
    </w:p>
    <w:p w:rsidR="00701B2B" w:rsidRDefault="00701B2B" w:rsidP="00701B2B">
      <w:pPr>
        <w:adjustRightInd w:val="0"/>
        <w:spacing w:before="30" w:after="3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Фотографии, технологические карты, рисунки и т.д.</w:t>
      </w:r>
    </w:p>
    <w:p w:rsidR="00701B2B" w:rsidRDefault="00701B2B" w:rsidP="00701B2B">
      <w:pPr>
        <w:adjustRightInd w:val="0"/>
        <w:spacing w:before="30" w:after="30"/>
        <w:ind w:left="567"/>
        <w:jc w:val="both"/>
        <w:rPr>
          <w:rFonts w:ascii="Times New Roman" w:eastAsia="Times New Roman" w:hAnsi="Times New Roman" w:cs="Times New Roman"/>
          <w:color w:val="000000"/>
          <w:sz w:val="24"/>
          <w:szCs w:val="24"/>
        </w:rPr>
      </w:pP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сдачи письменной экзамен</w:t>
      </w:r>
      <w:r w:rsidR="00456956">
        <w:rPr>
          <w:rFonts w:ascii="Times New Roman" w:eastAsia="Times New Roman" w:hAnsi="Times New Roman" w:cs="Times New Roman"/>
          <w:color w:val="000000"/>
          <w:sz w:val="24"/>
          <w:szCs w:val="24"/>
        </w:rPr>
        <w:t xml:space="preserve">ационной работы:  </w:t>
      </w:r>
      <w:r w:rsidR="00FD7DF0">
        <w:rPr>
          <w:rFonts w:ascii="Times New Roman" w:eastAsia="Times New Roman" w:hAnsi="Times New Roman" w:cs="Times New Roman"/>
          <w:color w:val="000000"/>
          <w:sz w:val="24"/>
          <w:szCs w:val="24"/>
        </w:rPr>
        <w:t>______________</w:t>
      </w:r>
    </w:p>
    <w:p w:rsidR="00701B2B" w:rsidRDefault="00701B2B" w:rsidP="00701B2B">
      <w:pPr>
        <w:adjustRightInd w:val="0"/>
        <w:spacing w:before="30" w:after="3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sidR="00456956">
        <w:rPr>
          <w:rFonts w:ascii="Times New Roman" w:eastAsia="Times New Roman" w:hAnsi="Times New Roman" w:cs="Times New Roman"/>
          <w:color w:val="000000"/>
          <w:sz w:val="24"/>
          <w:szCs w:val="24"/>
        </w:rPr>
        <w:t xml:space="preserve">дание выдано: </w:t>
      </w:r>
      <w:r w:rsidR="00FD7DF0">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 xml:space="preserve">  Работа сда</w:t>
      </w:r>
      <w:r w:rsidR="00FD7DF0">
        <w:rPr>
          <w:rFonts w:ascii="Times New Roman" w:eastAsia="Times New Roman" w:hAnsi="Times New Roman" w:cs="Times New Roman"/>
          <w:color w:val="000000"/>
          <w:sz w:val="24"/>
          <w:szCs w:val="24"/>
        </w:rPr>
        <w:t xml:space="preserve">на       «____»____________20      </w:t>
      </w:r>
      <w:r>
        <w:rPr>
          <w:rFonts w:ascii="Times New Roman" w:eastAsia="Times New Roman" w:hAnsi="Times New Roman" w:cs="Times New Roman"/>
          <w:color w:val="000000"/>
          <w:sz w:val="24"/>
          <w:szCs w:val="24"/>
        </w:rPr>
        <w:t>г.</w:t>
      </w:r>
    </w:p>
    <w:p w:rsidR="00701B2B" w:rsidRDefault="00701B2B" w:rsidP="00701B2B">
      <w:pPr>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Руководитель работы:  </w:t>
      </w:r>
      <w:r>
        <w:rPr>
          <w:rFonts w:ascii="Times New Roman" w:hAnsi="Times New Roman" w:cs="Times New Roman"/>
          <w:color w:val="000000"/>
          <w:sz w:val="24"/>
          <w:szCs w:val="24"/>
        </w:rPr>
        <w:t xml:space="preserve"> Васильева С.А.                          </w:t>
      </w:r>
    </w:p>
    <w:p w:rsidR="00701B2B" w:rsidRDefault="00701B2B" w:rsidP="00701B2B">
      <w:pPr>
        <w:adjustRightInd w:val="0"/>
        <w:spacing w:after="0" w:line="360" w:lineRule="auto"/>
        <w:ind w:left="360"/>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t>ФИО подпись</w:t>
      </w:r>
    </w:p>
    <w:p w:rsidR="00EB2F33" w:rsidRPr="00F20DCE" w:rsidRDefault="00EB2F33" w:rsidP="00701B2B">
      <w:pPr>
        <w:adjustRightInd w:val="0"/>
        <w:spacing w:after="0"/>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xml:space="preserve">    </w:t>
      </w:r>
      <w:r w:rsidRPr="00F20DCE">
        <w:rPr>
          <w:rFonts w:ascii="Times New Roman" w:eastAsia="Times New Roman" w:hAnsi="Times New Roman" w:cs="Times New Roman"/>
          <w:color w:val="000000"/>
          <w:sz w:val="24"/>
          <w:szCs w:val="24"/>
          <w:vertAlign w:val="superscript"/>
        </w:rPr>
        <w:t>ФИО подпись</w:t>
      </w: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9571C2">
      <w:pPr>
        <w:shd w:val="clear" w:color="auto" w:fill="FFFFFF"/>
        <w:spacing w:before="100" w:beforeAutospacing="1"/>
        <w:ind w:left="6509" w:firstLine="1282"/>
        <w:rPr>
          <w:rFonts w:ascii="Times New Roman" w:eastAsia="Times New Roman" w:hAnsi="Times New Roman"/>
          <w:color w:val="000000"/>
        </w:rPr>
      </w:pPr>
    </w:p>
    <w:p w:rsidR="00CD701B" w:rsidRDefault="00CD701B" w:rsidP="000E63A8">
      <w:pPr>
        <w:shd w:val="clear" w:color="auto" w:fill="FFFFFF"/>
        <w:spacing w:before="100" w:beforeAutospacing="1"/>
        <w:rPr>
          <w:rFonts w:ascii="Times New Roman" w:eastAsia="Times New Roman" w:hAnsi="Times New Roman"/>
          <w:color w:val="000000"/>
        </w:rPr>
      </w:pPr>
    </w:p>
    <w:p w:rsidR="000E63A8" w:rsidRDefault="000E63A8" w:rsidP="000E63A8">
      <w:pPr>
        <w:shd w:val="clear" w:color="auto" w:fill="FFFFFF"/>
        <w:spacing w:before="100" w:beforeAutospacing="1"/>
        <w:rPr>
          <w:rFonts w:ascii="Times New Roman" w:eastAsia="Times New Roman" w:hAnsi="Times New Roman"/>
          <w:color w:val="000000"/>
        </w:rPr>
      </w:pPr>
    </w:p>
    <w:p w:rsidR="00701B2B" w:rsidRDefault="00701B2B" w:rsidP="000E63A8">
      <w:pPr>
        <w:shd w:val="clear" w:color="auto" w:fill="FFFFFF"/>
        <w:spacing w:before="100" w:beforeAutospacing="1"/>
        <w:rPr>
          <w:rFonts w:ascii="Times New Roman" w:eastAsia="Times New Roman" w:hAnsi="Times New Roman"/>
          <w:color w:val="000000"/>
        </w:rPr>
      </w:pPr>
    </w:p>
    <w:p w:rsidR="00701B2B" w:rsidRDefault="00701B2B" w:rsidP="000E63A8">
      <w:pPr>
        <w:shd w:val="clear" w:color="auto" w:fill="FFFFFF"/>
        <w:spacing w:before="100" w:beforeAutospacing="1"/>
        <w:rPr>
          <w:rFonts w:ascii="Times New Roman" w:eastAsia="Times New Roman" w:hAnsi="Times New Roman"/>
          <w:color w:val="000000"/>
        </w:rPr>
      </w:pPr>
    </w:p>
    <w:p w:rsidR="00701B2B" w:rsidRDefault="00701B2B" w:rsidP="000E63A8">
      <w:pPr>
        <w:shd w:val="clear" w:color="auto" w:fill="FFFFFF"/>
        <w:spacing w:before="100" w:beforeAutospacing="1"/>
        <w:rPr>
          <w:rFonts w:ascii="Times New Roman" w:eastAsia="Times New Roman" w:hAnsi="Times New Roman"/>
          <w:color w:val="000000"/>
        </w:rPr>
      </w:pPr>
    </w:p>
    <w:p w:rsidR="00701B2B" w:rsidRDefault="00701B2B" w:rsidP="000E63A8">
      <w:pPr>
        <w:shd w:val="clear" w:color="auto" w:fill="FFFFFF"/>
        <w:spacing w:before="100" w:beforeAutospacing="1"/>
        <w:rPr>
          <w:rFonts w:ascii="Times New Roman" w:eastAsia="Times New Roman" w:hAnsi="Times New Roman"/>
          <w:color w:val="000000"/>
        </w:rPr>
      </w:pPr>
    </w:p>
    <w:p w:rsidR="00701B2B" w:rsidRDefault="00701B2B" w:rsidP="000E63A8">
      <w:pPr>
        <w:shd w:val="clear" w:color="auto" w:fill="FFFFFF"/>
        <w:spacing w:before="100" w:beforeAutospacing="1"/>
        <w:rPr>
          <w:rFonts w:ascii="Times New Roman" w:eastAsia="Times New Roman" w:hAnsi="Times New Roman"/>
          <w:color w:val="000000"/>
        </w:rPr>
      </w:pPr>
    </w:p>
    <w:p w:rsidR="00701B2B" w:rsidRDefault="00701B2B" w:rsidP="000E63A8">
      <w:pPr>
        <w:shd w:val="clear" w:color="auto" w:fill="FFFFFF"/>
        <w:spacing w:before="100" w:beforeAutospacing="1"/>
        <w:rPr>
          <w:rFonts w:ascii="Times New Roman" w:eastAsia="Times New Roman" w:hAnsi="Times New Roman"/>
          <w:color w:val="000000"/>
        </w:rPr>
      </w:pPr>
    </w:p>
    <w:p w:rsidR="00A508CB" w:rsidRDefault="00A508CB" w:rsidP="000E63A8">
      <w:pPr>
        <w:shd w:val="clear" w:color="auto" w:fill="FFFFFF"/>
        <w:spacing w:before="100" w:beforeAutospacing="1"/>
        <w:rPr>
          <w:rFonts w:ascii="Times New Roman" w:eastAsia="Times New Roman" w:hAnsi="Times New Roman"/>
          <w:color w:val="000000"/>
        </w:rPr>
      </w:pPr>
    </w:p>
    <w:p w:rsidR="000E63A8" w:rsidRPr="00B05DCF" w:rsidRDefault="00B16701" w:rsidP="000E63A8">
      <w:pPr>
        <w:shd w:val="clear" w:color="auto" w:fill="FFFFFF"/>
        <w:spacing w:before="100" w:beforeAutospacing="1" w:after="0" w:line="240" w:lineRule="auto"/>
        <w:ind w:left="6509" w:firstLine="12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4</w:t>
      </w:r>
    </w:p>
    <w:p w:rsidR="00CF15A3" w:rsidRPr="002651B1" w:rsidRDefault="00CF15A3" w:rsidP="000E63A8">
      <w:pPr>
        <w:shd w:val="clear" w:color="auto" w:fill="FFFFFF"/>
        <w:spacing w:before="100" w:beforeAutospacing="1" w:after="0" w:line="240" w:lineRule="auto"/>
        <w:ind w:left="6509" w:firstLine="1282"/>
        <w:rPr>
          <w:rFonts w:ascii="Times New Roman" w:eastAsia="Times New Roman" w:hAnsi="Times New Roman" w:cs="Times New Roman"/>
          <w:color w:val="000000"/>
          <w:sz w:val="24"/>
          <w:szCs w:val="24"/>
        </w:rPr>
      </w:pPr>
    </w:p>
    <w:p w:rsidR="000E63A8" w:rsidRPr="00EC3CE7" w:rsidRDefault="000E63A8" w:rsidP="00624414">
      <w:pPr>
        <w:shd w:val="clear" w:color="auto" w:fill="FFFFFF"/>
        <w:spacing w:after="0" w:line="240" w:lineRule="auto"/>
        <w:ind w:firstLine="144"/>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ОБЛАСТНОЕ ГОСУДАРСТВЕННОЕ ПРОФЕССИОНАЛЬНОЕ ОБРАЗОВАТЕЛЬНОЕ БЮДЖЕТНОЕ УЧРЕЖДЕНИЕ </w:t>
      </w:r>
      <w:r w:rsidRPr="002651B1">
        <w:rPr>
          <w:rFonts w:ascii="Times New Roman" w:eastAsia="Times New Roman" w:hAnsi="Times New Roman" w:cs="Times New Roman"/>
          <w:b/>
          <w:bCs/>
          <w:color w:val="000000"/>
          <w:sz w:val="24"/>
          <w:szCs w:val="24"/>
        </w:rPr>
        <w:t>«</w:t>
      </w:r>
      <w:r w:rsidR="005564D2">
        <w:rPr>
          <w:rFonts w:ascii="Times New Roman" w:eastAsia="Times New Roman" w:hAnsi="Times New Roman" w:cs="Times New Roman"/>
          <w:bCs/>
          <w:color w:val="000000"/>
          <w:sz w:val="24"/>
          <w:szCs w:val="24"/>
        </w:rPr>
        <w:t>ТЕХНИЧЕСКИЙ</w:t>
      </w:r>
      <w:r w:rsidRPr="00EC3CE7">
        <w:rPr>
          <w:rFonts w:ascii="Times New Roman" w:eastAsia="Times New Roman" w:hAnsi="Times New Roman" w:cs="Times New Roman"/>
          <w:bCs/>
          <w:color w:val="000000"/>
          <w:sz w:val="24"/>
          <w:szCs w:val="24"/>
        </w:rPr>
        <w:t xml:space="preserve"> </w:t>
      </w:r>
      <w:r w:rsidR="00265FA7">
        <w:rPr>
          <w:rFonts w:ascii="Times New Roman" w:eastAsia="Times New Roman" w:hAnsi="Times New Roman" w:cs="Times New Roman"/>
          <w:bCs/>
          <w:color w:val="000000"/>
          <w:sz w:val="24"/>
          <w:szCs w:val="24"/>
        </w:rPr>
        <w:t>КОЛЛЕДЖ</w:t>
      </w:r>
      <w:r w:rsidRPr="00EC3CE7">
        <w:rPr>
          <w:rFonts w:ascii="Times New Roman" w:eastAsia="Times New Roman" w:hAnsi="Times New Roman" w:cs="Times New Roman"/>
          <w:bCs/>
          <w:color w:val="000000"/>
          <w:sz w:val="24"/>
          <w:szCs w:val="24"/>
        </w:rPr>
        <w:t>»</w:t>
      </w:r>
    </w:p>
    <w:p w:rsidR="000E63A8" w:rsidRPr="002651B1" w:rsidRDefault="000E63A8" w:rsidP="00624414">
      <w:pPr>
        <w:shd w:val="clear" w:color="auto" w:fill="FFFFFF"/>
        <w:spacing w:after="0" w:line="240" w:lineRule="auto"/>
        <w:ind w:firstLine="144"/>
        <w:jc w:val="center"/>
        <w:rPr>
          <w:rFonts w:ascii="Times New Roman" w:eastAsia="Times New Roman" w:hAnsi="Times New Roman" w:cs="Times New Roman"/>
          <w:color w:val="000000"/>
          <w:sz w:val="24"/>
          <w:szCs w:val="24"/>
        </w:rPr>
      </w:pPr>
    </w:p>
    <w:p w:rsidR="000E63A8" w:rsidRPr="00EC3CE7" w:rsidRDefault="000E63A8" w:rsidP="00624414">
      <w:pPr>
        <w:shd w:val="clear" w:color="auto" w:fill="FFFFFF"/>
        <w:spacing w:before="100" w:beforeAutospacing="1" w:after="0" w:line="240" w:lineRule="auto"/>
        <w:ind w:firstLine="144"/>
        <w:jc w:val="center"/>
        <w:rPr>
          <w:rFonts w:ascii="Times New Roman" w:eastAsia="Times New Roman" w:hAnsi="Times New Roman" w:cs="Times New Roman"/>
          <w:b/>
          <w:color w:val="000000"/>
          <w:sz w:val="24"/>
          <w:szCs w:val="24"/>
        </w:rPr>
      </w:pPr>
      <w:r w:rsidRPr="00EC3CE7">
        <w:rPr>
          <w:rFonts w:ascii="Times New Roman" w:eastAsia="Times New Roman" w:hAnsi="Times New Roman" w:cs="Times New Roman"/>
          <w:b/>
          <w:color w:val="000000"/>
          <w:sz w:val="24"/>
          <w:szCs w:val="24"/>
        </w:rPr>
        <w:t>ОТЗЫВ</w:t>
      </w:r>
    </w:p>
    <w:p w:rsidR="000E63A8" w:rsidRPr="002651B1" w:rsidRDefault="000E63A8" w:rsidP="00624414">
      <w:pPr>
        <w:shd w:val="clear" w:color="auto" w:fill="FFFFFF"/>
        <w:spacing w:before="100" w:beforeAutospacing="1" w:after="0" w:line="240" w:lineRule="auto"/>
        <w:ind w:firstLine="144"/>
        <w:jc w:val="center"/>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НА ПИСЬМЕННУЮ ЭКЗАМЕНАЦИОННУЮ РАБОТУ</w:t>
      </w:r>
    </w:p>
    <w:p w:rsidR="000E63A8" w:rsidRPr="002651B1" w:rsidRDefault="00B16701" w:rsidP="00624414">
      <w:pPr>
        <w:shd w:val="clear" w:color="auto" w:fill="FFFFFF"/>
        <w:spacing w:before="100" w:beforeAutospacing="1" w:after="0" w:line="240" w:lineRule="auto"/>
        <w:ind w:firstLin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Студент </w:t>
      </w:r>
      <w:r w:rsidR="000E63A8" w:rsidRPr="002651B1">
        <w:rPr>
          <w:rFonts w:ascii="Times New Roman" w:eastAsia="Times New Roman" w:hAnsi="Times New Roman" w:cs="Times New Roman"/>
          <w:color w:val="000000"/>
          <w:sz w:val="24"/>
          <w:szCs w:val="24"/>
        </w:rPr>
        <w:t>_____________________________________________________________</w:t>
      </w:r>
    </w:p>
    <w:p w:rsidR="000E63A8" w:rsidRPr="002651B1" w:rsidRDefault="000E63A8" w:rsidP="00624414">
      <w:pPr>
        <w:shd w:val="clear" w:color="auto" w:fill="FFFFFF"/>
        <w:spacing w:after="0" w:line="240" w:lineRule="auto"/>
        <w:ind w:firstLin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651B1">
        <w:rPr>
          <w:rFonts w:ascii="Times New Roman" w:eastAsia="Times New Roman" w:hAnsi="Times New Roman" w:cs="Times New Roman"/>
          <w:color w:val="000000"/>
          <w:sz w:val="24"/>
          <w:szCs w:val="24"/>
        </w:rPr>
        <w:t>(</w:t>
      </w:r>
      <w:r w:rsidRPr="00EC3CE7">
        <w:rPr>
          <w:rFonts w:ascii="Times New Roman" w:eastAsia="Times New Roman" w:hAnsi="Times New Roman" w:cs="Times New Roman"/>
          <w:color w:val="000000"/>
          <w:sz w:val="24"/>
          <w:szCs w:val="24"/>
          <w:vertAlign w:val="superscript"/>
        </w:rPr>
        <w:t>фамилия, имя, отчество</w:t>
      </w:r>
      <w:r w:rsidRPr="002651B1">
        <w:rPr>
          <w:rFonts w:ascii="Times New Roman" w:eastAsia="Times New Roman" w:hAnsi="Times New Roman" w:cs="Times New Roman"/>
          <w:color w:val="000000"/>
          <w:sz w:val="24"/>
          <w:szCs w:val="24"/>
        </w:rPr>
        <w:t>)</w:t>
      </w:r>
    </w:p>
    <w:p w:rsidR="000E63A8" w:rsidRPr="002651B1" w:rsidRDefault="000E63A8" w:rsidP="00624414">
      <w:pPr>
        <w:shd w:val="clear" w:color="auto" w:fill="FFFFFF"/>
        <w:spacing w:before="100" w:beforeAutospacing="1" w:after="0" w:line="240" w:lineRule="auto"/>
        <w:ind w:firstLine="144"/>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Курса</w:t>
      </w:r>
      <w:r>
        <w:rPr>
          <w:rFonts w:ascii="Times New Roman" w:eastAsia="Times New Roman" w:hAnsi="Times New Roman" w:cs="Times New Roman"/>
          <w:color w:val="000000"/>
          <w:sz w:val="24"/>
          <w:szCs w:val="24"/>
        </w:rPr>
        <w:t xml:space="preserve"> 3</w:t>
      </w:r>
      <w:r w:rsidRPr="002651B1">
        <w:rPr>
          <w:rFonts w:ascii="Times New Roman" w:eastAsia="Times New Roman" w:hAnsi="Times New Roman" w:cs="Times New Roman"/>
          <w:color w:val="000000"/>
          <w:sz w:val="24"/>
          <w:szCs w:val="24"/>
        </w:rPr>
        <w:t xml:space="preserve"> Группы</w:t>
      </w:r>
      <w:r w:rsidR="005564D2">
        <w:rPr>
          <w:rFonts w:ascii="Times New Roman" w:eastAsia="Times New Roman" w:hAnsi="Times New Roman" w:cs="Times New Roman"/>
          <w:color w:val="000000"/>
          <w:sz w:val="24"/>
          <w:szCs w:val="24"/>
        </w:rPr>
        <w:t xml:space="preserve"> 33</w:t>
      </w:r>
      <w:r w:rsidR="00701B2B">
        <w:rPr>
          <w:rFonts w:ascii="Times New Roman" w:eastAsia="Times New Roman" w:hAnsi="Times New Roman" w:cs="Times New Roman"/>
          <w:color w:val="000000"/>
          <w:sz w:val="24"/>
          <w:szCs w:val="24"/>
        </w:rPr>
        <w:t>1 РГО</w:t>
      </w:r>
      <w:r>
        <w:rPr>
          <w:rFonts w:ascii="Times New Roman" w:eastAsia="Times New Roman" w:hAnsi="Times New Roman" w:cs="Times New Roman"/>
          <w:color w:val="000000"/>
          <w:sz w:val="24"/>
          <w:szCs w:val="24"/>
        </w:rPr>
        <w:t xml:space="preserve"> </w:t>
      </w:r>
      <w:r w:rsidRPr="002651B1">
        <w:rPr>
          <w:rFonts w:ascii="Times New Roman" w:eastAsia="Times New Roman" w:hAnsi="Times New Roman" w:cs="Times New Roman"/>
          <w:color w:val="000000"/>
          <w:sz w:val="24"/>
          <w:szCs w:val="24"/>
        </w:rPr>
        <w:t xml:space="preserve"> по профессии </w:t>
      </w:r>
      <w:r w:rsidR="00701B2B">
        <w:rPr>
          <w:rFonts w:ascii="Times New Roman" w:eastAsia="Times New Roman" w:hAnsi="Times New Roman" w:cs="Times New Roman"/>
          <w:color w:val="000000"/>
          <w:sz w:val="24"/>
          <w:szCs w:val="24"/>
        </w:rPr>
        <w:t>«Ремонтник горного оборудования</w:t>
      </w:r>
      <w:r>
        <w:rPr>
          <w:rFonts w:ascii="Times New Roman" w:eastAsia="Times New Roman" w:hAnsi="Times New Roman" w:cs="Times New Roman"/>
          <w:color w:val="000000"/>
          <w:sz w:val="24"/>
          <w:szCs w:val="24"/>
        </w:rPr>
        <w:t>»</w:t>
      </w:r>
    </w:p>
    <w:p w:rsidR="000E63A8" w:rsidRPr="002651B1" w:rsidRDefault="000E63A8" w:rsidP="00624414">
      <w:pPr>
        <w:shd w:val="clear" w:color="auto" w:fill="FFFFFF"/>
        <w:spacing w:before="100" w:beforeAutospacing="1" w:after="0" w:line="240" w:lineRule="auto"/>
        <w:ind w:firstLine="144"/>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Тема: ________________________________________________________________________</w:t>
      </w:r>
      <w:r>
        <w:rPr>
          <w:rFonts w:ascii="Times New Roman" w:eastAsia="Times New Roman" w:hAnsi="Times New Roman" w:cs="Times New Roman"/>
          <w:color w:val="000000"/>
          <w:sz w:val="24"/>
          <w:szCs w:val="24"/>
        </w:rPr>
        <w:t>___</w:t>
      </w:r>
    </w:p>
    <w:p w:rsidR="000E63A8" w:rsidRPr="002651B1" w:rsidRDefault="000E63A8" w:rsidP="00624414">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__________________________________________________________________________________</w:t>
      </w:r>
    </w:p>
    <w:p w:rsidR="000E63A8" w:rsidRPr="002651B1" w:rsidRDefault="000E63A8" w:rsidP="00624414">
      <w:pPr>
        <w:shd w:val="clear" w:color="auto" w:fill="FFFFFF"/>
        <w:spacing w:before="100" w:beforeAutospacing="1" w:after="0" w:line="240" w:lineRule="auto"/>
        <w:ind w:firstLine="144"/>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Заключение о соответствии письменной экзаменационной работы заданию и требованиям</w:t>
      </w:r>
    </w:p>
    <w:p w:rsidR="000E63A8" w:rsidRPr="002651B1" w:rsidRDefault="000E63A8" w:rsidP="00624414">
      <w:pPr>
        <w:shd w:val="clear" w:color="auto" w:fill="FFFFFF"/>
        <w:spacing w:before="100" w:beforeAutospacing="1" w:after="0" w:line="240" w:lineRule="auto"/>
        <w:ind w:firstLin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Федерального </w:t>
      </w:r>
      <w:r w:rsidRPr="002651B1">
        <w:rPr>
          <w:rFonts w:ascii="Times New Roman" w:eastAsia="Times New Roman" w:hAnsi="Times New Roman" w:cs="Times New Roman"/>
          <w:color w:val="000000"/>
          <w:sz w:val="24"/>
          <w:szCs w:val="24"/>
        </w:rPr>
        <w:t>государственного образовательного стандарта_________</w:t>
      </w:r>
      <w:r>
        <w:rPr>
          <w:rFonts w:ascii="Times New Roman" w:eastAsia="Times New Roman" w:hAnsi="Times New Roman" w:cs="Times New Roman"/>
          <w:color w:val="000000"/>
          <w:sz w:val="24"/>
          <w:szCs w:val="24"/>
        </w:rPr>
        <w:t>____________________</w:t>
      </w:r>
    </w:p>
    <w:p w:rsidR="000E63A8" w:rsidRPr="002651B1" w:rsidRDefault="000E63A8" w:rsidP="00624414">
      <w:pPr>
        <w:shd w:val="clear" w:color="auto" w:fill="FFFFFF"/>
        <w:spacing w:before="100" w:beforeAutospacing="1" w:after="0" w:line="240" w:lineRule="auto"/>
        <w:ind w:firstLine="144"/>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_________________________________________________________________________________</w:t>
      </w:r>
      <w:r>
        <w:rPr>
          <w:rFonts w:ascii="Times New Roman" w:eastAsia="Times New Roman" w:hAnsi="Times New Roman" w:cs="Times New Roman"/>
          <w:color w:val="000000"/>
          <w:sz w:val="24"/>
          <w:szCs w:val="24"/>
        </w:rPr>
        <w:t>_</w:t>
      </w:r>
    </w:p>
    <w:p w:rsidR="000E63A8" w:rsidRPr="002651B1" w:rsidRDefault="000E63A8" w:rsidP="00624414">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651B1">
        <w:rPr>
          <w:rFonts w:ascii="Times New Roman" w:eastAsia="Times New Roman" w:hAnsi="Times New Roman" w:cs="Times New Roman"/>
          <w:color w:val="000000"/>
          <w:sz w:val="24"/>
          <w:szCs w:val="24"/>
        </w:rPr>
        <w:t>Новизна и практическая значимость письменной экзаменационной работы__________________</w:t>
      </w:r>
    </w:p>
    <w:p w:rsidR="000E63A8" w:rsidRPr="002651B1" w:rsidRDefault="000E63A8" w:rsidP="00624414">
      <w:pPr>
        <w:shd w:val="clear" w:color="auto" w:fill="FFFFFF"/>
        <w:spacing w:before="100" w:beforeAutospacing="1" w:after="0" w:line="240" w:lineRule="auto"/>
        <w:ind w:firstLine="144"/>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Качество выполнения письменной экзаменационной работы</w:t>
      </w:r>
      <w:r>
        <w:rPr>
          <w:rFonts w:ascii="Times New Roman" w:eastAsia="Times New Roman" w:hAnsi="Times New Roman" w:cs="Times New Roman"/>
          <w:color w:val="000000"/>
          <w:sz w:val="24"/>
          <w:szCs w:val="24"/>
        </w:rPr>
        <w:t>_______________________________</w:t>
      </w:r>
    </w:p>
    <w:p w:rsidR="000E63A8" w:rsidRPr="002651B1" w:rsidRDefault="000E63A8" w:rsidP="00624414">
      <w:pPr>
        <w:shd w:val="clear" w:color="auto" w:fill="FFFFFF"/>
        <w:spacing w:before="100" w:beforeAutospacing="1" w:after="0" w:line="240" w:lineRule="auto"/>
        <w:ind w:firstLine="144"/>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Оценка __________________________________________________________________________</w:t>
      </w:r>
      <w:r>
        <w:rPr>
          <w:rFonts w:ascii="Times New Roman" w:eastAsia="Times New Roman" w:hAnsi="Times New Roman" w:cs="Times New Roman"/>
          <w:color w:val="000000"/>
          <w:sz w:val="24"/>
          <w:szCs w:val="24"/>
        </w:rPr>
        <w:t>__</w:t>
      </w:r>
    </w:p>
    <w:p w:rsidR="000E63A8" w:rsidRDefault="000E63A8" w:rsidP="00624414">
      <w:pPr>
        <w:shd w:val="clear" w:color="auto" w:fill="FFFFFF"/>
        <w:spacing w:after="0" w:line="240" w:lineRule="auto"/>
        <w:ind w:firstLine="144"/>
        <w:rPr>
          <w:rFonts w:ascii="Times New Roman" w:eastAsia="Times New Roman" w:hAnsi="Times New Roman" w:cs="Times New Roman"/>
          <w:color w:val="000000"/>
          <w:sz w:val="24"/>
          <w:szCs w:val="24"/>
        </w:rPr>
      </w:pPr>
    </w:p>
    <w:p w:rsidR="000E63A8" w:rsidRDefault="000E63A8" w:rsidP="00624414">
      <w:pPr>
        <w:shd w:val="clear" w:color="auto" w:fill="FFFFFF"/>
        <w:spacing w:after="0" w:line="240" w:lineRule="auto"/>
        <w:ind w:firstLine="144"/>
        <w:rPr>
          <w:rFonts w:ascii="Times New Roman" w:eastAsia="Times New Roman" w:hAnsi="Times New Roman" w:cs="Times New Roman"/>
          <w:color w:val="000000"/>
          <w:sz w:val="24"/>
          <w:szCs w:val="24"/>
        </w:rPr>
      </w:pPr>
    </w:p>
    <w:p w:rsidR="000E63A8" w:rsidRPr="002651B1" w:rsidRDefault="000E63A8" w:rsidP="00624414">
      <w:pPr>
        <w:shd w:val="clear" w:color="auto" w:fill="FFFFFF"/>
        <w:spacing w:after="0" w:line="240" w:lineRule="auto"/>
        <w:ind w:firstLine="144"/>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Руководитель письменной</w:t>
      </w:r>
    </w:p>
    <w:p w:rsidR="000E63A8" w:rsidRPr="002651B1" w:rsidRDefault="000E63A8" w:rsidP="00624414">
      <w:pPr>
        <w:shd w:val="clear" w:color="auto" w:fill="FFFFFF"/>
        <w:spacing w:after="0" w:line="240" w:lineRule="auto"/>
        <w:ind w:firstLine="144"/>
        <w:rPr>
          <w:rFonts w:ascii="Times New Roman" w:eastAsia="Times New Roman" w:hAnsi="Times New Roman" w:cs="Times New Roman"/>
          <w:color w:val="000000"/>
          <w:sz w:val="24"/>
          <w:szCs w:val="24"/>
        </w:rPr>
      </w:pPr>
      <w:r w:rsidRPr="002651B1">
        <w:rPr>
          <w:rFonts w:ascii="Times New Roman" w:eastAsia="Times New Roman" w:hAnsi="Times New Roman" w:cs="Times New Roman"/>
          <w:color w:val="000000"/>
          <w:sz w:val="24"/>
          <w:szCs w:val="24"/>
        </w:rPr>
        <w:t>экзаменационной работы ________________/_____________________/</w:t>
      </w:r>
    </w:p>
    <w:p w:rsidR="000E63A8" w:rsidRPr="002651B1" w:rsidRDefault="000E63A8" w:rsidP="00624414">
      <w:pPr>
        <w:shd w:val="clear" w:color="auto" w:fill="FFFFFF"/>
        <w:spacing w:after="0" w:line="240" w:lineRule="auto"/>
        <w:ind w:firstLin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651B1">
        <w:rPr>
          <w:rFonts w:ascii="Times New Roman" w:eastAsia="Times New Roman" w:hAnsi="Times New Roman" w:cs="Times New Roman"/>
          <w:color w:val="000000"/>
          <w:sz w:val="24"/>
          <w:szCs w:val="24"/>
        </w:rPr>
        <w:t>(подпись) (расшифровка подписи)</w:t>
      </w:r>
    </w:p>
    <w:p w:rsidR="000E63A8" w:rsidRDefault="000E63A8" w:rsidP="00624414">
      <w:pPr>
        <w:shd w:val="clear" w:color="auto" w:fill="FFFFFF"/>
        <w:spacing w:after="0" w:line="240" w:lineRule="auto"/>
        <w:ind w:firstLine="144"/>
        <w:rPr>
          <w:rFonts w:ascii="Times New Roman" w:eastAsia="Times New Roman" w:hAnsi="Times New Roman" w:cs="Times New Roman"/>
          <w:color w:val="000000"/>
          <w:sz w:val="24"/>
          <w:szCs w:val="24"/>
        </w:rPr>
      </w:pPr>
    </w:p>
    <w:p w:rsidR="000E63A8" w:rsidRDefault="000E63A8" w:rsidP="00624414">
      <w:pPr>
        <w:shd w:val="clear" w:color="auto" w:fill="FFFFFF"/>
        <w:spacing w:after="0" w:line="240" w:lineRule="auto"/>
        <w:ind w:firstLine="144"/>
        <w:rPr>
          <w:rFonts w:ascii="Times New Roman" w:eastAsia="Times New Roman" w:hAnsi="Times New Roman" w:cs="Times New Roman"/>
          <w:color w:val="000000"/>
          <w:sz w:val="24"/>
          <w:szCs w:val="24"/>
        </w:rPr>
      </w:pPr>
    </w:p>
    <w:p w:rsidR="000E63A8" w:rsidRPr="002651B1" w:rsidRDefault="00293A1D" w:rsidP="00624414">
      <w:pPr>
        <w:shd w:val="clear" w:color="auto" w:fill="FFFFFF"/>
        <w:spacing w:after="0" w:line="240" w:lineRule="auto"/>
        <w:ind w:firstLin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 20___</w:t>
      </w:r>
      <w:r w:rsidR="000E63A8" w:rsidRPr="002651B1">
        <w:rPr>
          <w:rFonts w:ascii="Times New Roman" w:eastAsia="Times New Roman" w:hAnsi="Times New Roman" w:cs="Times New Roman"/>
          <w:color w:val="000000"/>
          <w:sz w:val="24"/>
          <w:szCs w:val="24"/>
        </w:rPr>
        <w:t xml:space="preserve"> г.</w:t>
      </w:r>
    </w:p>
    <w:p w:rsidR="000E63A8" w:rsidRPr="00B05DCF" w:rsidRDefault="00B16701" w:rsidP="000E63A8">
      <w:pPr>
        <w:pageBreakBefore/>
        <w:shd w:val="clear" w:color="auto" w:fill="FFFFFF"/>
        <w:spacing w:before="100" w:beforeAutospacing="1" w:after="0" w:line="240" w:lineRule="auto"/>
        <w:ind w:left="6509" w:firstLine="12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5</w:t>
      </w:r>
    </w:p>
    <w:p w:rsidR="00CF15A3" w:rsidRDefault="00CF15A3" w:rsidP="000E63A8">
      <w:pPr>
        <w:shd w:val="clear" w:color="auto" w:fill="FFFFFF"/>
        <w:spacing w:after="0" w:line="240" w:lineRule="auto"/>
        <w:ind w:left="-562" w:firstLine="144"/>
        <w:jc w:val="center"/>
        <w:rPr>
          <w:rFonts w:ascii="Times New Roman" w:eastAsia="Times New Roman" w:hAnsi="Times New Roman" w:cs="Times New Roman"/>
          <w:color w:val="000000"/>
          <w:sz w:val="24"/>
          <w:szCs w:val="24"/>
        </w:rPr>
      </w:pPr>
    </w:p>
    <w:p w:rsidR="000E63A8" w:rsidRPr="00EC3CE7" w:rsidRDefault="000E63A8" w:rsidP="000E63A8">
      <w:pPr>
        <w:shd w:val="clear" w:color="auto" w:fill="FFFFFF"/>
        <w:spacing w:after="0" w:line="240" w:lineRule="auto"/>
        <w:ind w:left="-562" w:firstLine="144"/>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ОБЛАСТНОЕ ГОСУДАРСТВЕННОЕ ПРОФЕССИОНАЛЬНОЕ ОБРАЗОВАТЕЛЬНОЕ БЮДЖЕТНОЕ УЧРЕЖДЕНИЕ </w:t>
      </w:r>
      <w:r w:rsidRPr="002651B1">
        <w:rPr>
          <w:rFonts w:ascii="Times New Roman" w:eastAsia="Times New Roman" w:hAnsi="Times New Roman" w:cs="Times New Roman"/>
          <w:b/>
          <w:bCs/>
          <w:color w:val="000000"/>
          <w:sz w:val="24"/>
          <w:szCs w:val="24"/>
        </w:rPr>
        <w:t>«</w:t>
      </w:r>
      <w:r w:rsidR="005564D2">
        <w:rPr>
          <w:rFonts w:ascii="Times New Roman" w:eastAsia="Times New Roman" w:hAnsi="Times New Roman" w:cs="Times New Roman"/>
          <w:bCs/>
          <w:color w:val="000000"/>
          <w:sz w:val="24"/>
          <w:szCs w:val="24"/>
        </w:rPr>
        <w:t>ТЕХНИЧЕСКИЙ</w:t>
      </w:r>
      <w:r w:rsidRPr="00EC3CE7">
        <w:rPr>
          <w:rFonts w:ascii="Times New Roman" w:eastAsia="Times New Roman" w:hAnsi="Times New Roman" w:cs="Times New Roman"/>
          <w:bCs/>
          <w:color w:val="000000"/>
          <w:sz w:val="24"/>
          <w:szCs w:val="24"/>
        </w:rPr>
        <w:t xml:space="preserve"> </w:t>
      </w:r>
      <w:r w:rsidR="00265FA7">
        <w:rPr>
          <w:rFonts w:ascii="Times New Roman" w:eastAsia="Times New Roman" w:hAnsi="Times New Roman" w:cs="Times New Roman"/>
          <w:bCs/>
          <w:color w:val="000000"/>
          <w:sz w:val="24"/>
          <w:szCs w:val="24"/>
        </w:rPr>
        <w:t>КОЛЛЕДЖ</w:t>
      </w:r>
      <w:r w:rsidRPr="00EC3CE7">
        <w:rPr>
          <w:rFonts w:ascii="Times New Roman" w:eastAsia="Times New Roman" w:hAnsi="Times New Roman" w:cs="Times New Roman"/>
          <w:bCs/>
          <w:color w:val="000000"/>
          <w:sz w:val="24"/>
          <w:szCs w:val="24"/>
        </w:rPr>
        <w:t>»</w:t>
      </w:r>
    </w:p>
    <w:p w:rsidR="000E63A8" w:rsidRPr="002651B1" w:rsidRDefault="000E63A8" w:rsidP="000E63A8">
      <w:pPr>
        <w:shd w:val="clear" w:color="auto" w:fill="FFFFFF"/>
        <w:spacing w:after="0" w:line="240" w:lineRule="auto"/>
        <w:ind w:left="-562" w:firstLine="144"/>
        <w:jc w:val="center"/>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tblPr>
      <w:tblGrid>
        <w:gridCol w:w="5984"/>
        <w:gridCol w:w="3715"/>
      </w:tblGrid>
      <w:tr w:rsidR="000E63A8" w:rsidRPr="002651B1" w:rsidTr="001813D7">
        <w:trPr>
          <w:tblCellSpacing w:w="15" w:type="dxa"/>
        </w:trPr>
        <w:tc>
          <w:tcPr>
            <w:tcW w:w="5939" w:type="dxa"/>
            <w:tcBorders>
              <w:top w:val="nil"/>
              <w:left w:val="nil"/>
              <w:bottom w:val="nil"/>
              <w:right w:val="nil"/>
            </w:tcBorders>
            <w:shd w:val="clear" w:color="auto" w:fill="FFFFFF"/>
            <w:tcMar>
              <w:top w:w="0" w:type="dxa"/>
              <w:left w:w="0" w:type="dxa"/>
              <w:bottom w:w="0" w:type="dxa"/>
              <w:right w:w="0" w:type="dxa"/>
            </w:tcMar>
            <w:hideMark/>
          </w:tcPr>
          <w:p w:rsidR="000E63A8" w:rsidRPr="002651B1" w:rsidRDefault="000E63A8" w:rsidP="001813D7">
            <w:pPr>
              <w:spacing w:after="0" w:line="240" w:lineRule="auto"/>
              <w:rPr>
                <w:rFonts w:ascii="Times New Roman" w:eastAsia="Times New Roman" w:hAnsi="Times New Roman" w:cs="Times New Roman"/>
                <w:sz w:val="24"/>
                <w:szCs w:val="24"/>
              </w:rPr>
            </w:pPr>
          </w:p>
        </w:tc>
        <w:tc>
          <w:tcPr>
            <w:tcW w:w="3670" w:type="dxa"/>
            <w:tcBorders>
              <w:top w:val="nil"/>
              <w:left w:val="nil"/>
              <w:bottom w:val="nil"/>
              <w:right w:val="nil"/>
            </w:tcBorders>
            <w:shd w:val="clear" w:color="auto" w:fill="FFFFFF"/>
            <w:tcMar>
              <w:top w:w="0" w:type="dxa"/>
              <w:left w:w="0" w:type="dxa"/>
              <w:bottom w:w="0" w:type="dxa"/>
              <w:right w:w="0" w:type="dxa"/>
            </w:tcMar>
            <w:hideMark/>
          </w:tcPr>
          <w:p w:rsidR="000E63A8" w:rsidRPr="002651B1" w:rsidRDefault="000E63A8" w:rsidP="001813D7">
            <w:pPr>
              <w:spacing w:after="0" w:line="240" w:lineRule="auto"/>
              <w:ind w:left="-1" w:firstLine="1"/>
              <w:rPr>
                <w:rFonts w:ascii="Times New Roman" w:eastAsia="Times New Roman" w:hAnsi="Times New Roman" w:cs="Times New Roman"/>
                <w:sz w:val="24"/>
                <w:szCs w:val="24"/>
              </w:rPr>
            </w:pPr>
            <w:r w:rsidRPr="002651B1">
              <w:rPr>
                <w:rFonts w:ascii="Times New Roman" w:eastAsia="Times New Roman" w:hAnsi="Times New Roman" w:cs="Times New Roman"/>
                <w:sz w:val="24"/>
                <w:szCs w:val="24"/>
              </w:rPr>
              <w:t>Допущен к защите</w:t>
            </w:r>
          </w:p>
          <w:p w:rsidR="000E63A8" w:rsidRPr="002651B1" w:rsidRDefault="000E63A8" w:rsidP="001813D7">
            <w:pPr>
              <w:spacing w:after="0" w:line="240" w:lineRule="auto"/>
              <w:ind w:left="-1" w:firstLine="1"/>
              <w:rPr>
                <w:rFonts w:ascii="Times New Roman" w:eastAsia="Times New Roman" w:hAnsi="Times New Roman" w:cs="Times New Roman"/>
                <w:sz w:val="24"/>
                <w:szCs w:val="24"/>
              </w:rPr>
            </w:pPr>
            <w:r w:rsidRPr="002651B1">
              <w:rPr>
                <w:rFonts w:ascii="Times New Roman" w:eastAsia="Times New Roman" w:hAnsi="Times New Roman" w:cs="Times New Roman"/>
                <w:sz w:val="24"/>
                <w:szCs w:val="24"/>
              </w:rPr>
              <w:t xml:space="preserve">Зам. директора по </w:t>
            </w:r>
            <w:r>
              <w:rPr>
                <w:rFonts w:ascii="Times New Roman" w:eastAsia="Times New Roman" w:hAnsi="Times New Roman" w:cs="Times New Roman"/>
                <w:sz w:val="24"/>
                <w:szCs w:val="24"/>
              </w:rPr>
              <w:t>ТО</w:t>
            </w:r>
          </w:p>
          <w:p w:rsidR="000E63A8" w:rsidRPr="002651B1" w:rsidRDefault="000E63A8" w:rsidP="001813D7">
            <w:pPr>
              <w:spacing w:after="0" w:line="240" w:lineRule="auto"/>
              <w:ind w:left="-1" w:firstLine="1"/>
              <w:rPr>
                <w:rFonts w:ascii="Times New Roman" w:eastAsia="Times New Roman" w:hAnsi="Times New Roman" w:cs="Times New Roman"/>
                <w:sz w:val="24"/>
                <w:szCs w:val="24"/>
              </w:rPr>
            </w:pPr>
            <w:r w:rsidRPr="002651B1">
              <w:rPr>
                <w:rFonts w:ascii="Times New Roman" w:eastAsia="Times New Roman" w:hAnsi="Times New Roman" w:cs="Times New Roman"/>
                <w:sz w:val="24"/>
                <w:szCs w:val="24"/>
              </w:rPr>
              <w:t>__________________ /_________/</w:t>
            </w:r>
          </w:p>
          <w:p w:rsidR="000E63A8" w:rsidRPr="002651B1" w:rsidRDefault="00293A1D" w:rsidP="001813D7">
            <w:pPr>
              <w:spacing w:after="100" w:afterAutospacing="1" w:line="240" w:lineRule="auto"/>
              <w:ind w:left="-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«____» июня 20____</w:t>
            </w:r>
            <w:r w:rsidR="000E63A8" w:rsidRPr="002651B1">
              <w:rPr>
                <w:rFonts w:ascii="Times New Roman" w:eastAsia="Times New Roman" w:hAnsi="Times New Roman" w:cs="Times New Roman"/>
                <w:sz w:val="24"/>
                <w:szCs w:val="24"/>
              </w:rPr>
              <w:t xml:space="preserve"> г.</w:t>
            </w:r>
          </w:p>
        </w:tc>
      </w:tr>
      <w:tr w:rsidR="000E63A8" w:rsidRPr="002651B1" w:rsidTr="001813D7">
        <w:trPr>
          <w:tblCellSpacing w:w="15" w:type="dxa"/>
        </w:trPr>
        <w:tc>
          <w:tcPr>
            <w:tcW w:w="5939" w:type="dxa"/>
            <w:tcBorders>
              <w:top w:val="nil"/>
              <w:left w:val="nil"/>
              <w:bottom w:val="nil"/>
              <w:right w:val="nil"/>
            </w:tcBorders>
            <w:shd w:val="clear" w:color="auto" w:fill="FFFFFF"/>
            <w:tcMar>
              <w:top w:w="0" w:type="dxa"/>
              <w:left w:w="0" w:type="dxa"/>
              <w:bottom w:w="0" w:type="dxa"/>
              <w:right w:w="0" w:type="dxa"/>
            </w:tcMar>
            <w:hideMark/>
          </w:tcPr>
          <w:p w:rsidR="000E63A8" w:rsidRPr="002651B1" w:rsidRDefault="000E63A8" w:rsidP="001813D7">
            <w:pPr>
              <w:spacing w:after="0" w:line="240" w:lineRule="auto"/>
              <w:rPr>
                <w:rFonts w:ascii="Times New Roman" w:eastAsia="Times New Roman" w:hAnsi="Times New Roman" w:cs="Times New Roman"/>
                <w:sz w:val="24"/>
                <w:szCs w:val="24"/>
              </w:rPr>
            </w:pPr>
          </w:p>
        </w:tc>
        <w:tc>
          <w:tcPr>
            <w:tcW w:w="3670" w:type="dxa"/>
            <w:tcBorders>
              <w:top w:val="nil"/>
              <w:left w:val="nil"/>
              <w:bottom w:val="nil"/>
              <w:right w:val="nil"/>
            </w:tcBorders>
            <w:shd w:val="clear" w:color="auto" w:fill="FFFFFF"/>
            <w:tcMar>
              <w:top w:w="0" w:type="dxa"/>
              <w:left w:w="0" w:type="dxa"/>
              <w:bottom w:w="0" w:type="dxa"/>
              <w:right w:w="0" w:type="dxa"/>
            </w:tcMar>
            <w:hideMark/>
          </w:tcPr>
          <w:p w:rsidR="000E63A8" w:rsidRPr="002651B1" w:rsidRDefault="000E63A8" w:rsidP="001813D7">
            <w:pPr>
              <w:spacing w:after="0" w:line="240" w:lineRule="auto"/>
              <w:rPr>
                <w:rFonts w:ascii="Times New Roman" w:eastAsia="Times New Roman" w:hAnsi="Times New Roman" w:cs="Times New Roman"/>
                <w:sz w:val="24"/>
                <w:szCs w:val="24"/>
              </w:rPr>
            </w:pPr>
          </w:p>
        </w:tc>
      </w:tr>
    </w:tbl>
    <w:p w:rsidR="000E63A8" w:rsidRPr="00EC3CE7" w:rsidRDefault="000E63A8" w:rsidP="000E63A8">
      <w:pPr>
        <w:shd w:val="clear" w:color="auto" w:fill="FFFFFF"/>
        <w:spacing w:before="100" w:beforeAutospacing="1" w:after="0" w:line="240" w:lineRule="auto"/>
        <w:ind w:firstLine="567"/>
        <w:jc w:val="center"/>
        <w:rPr>
          <w:rFonts w:ascii="Times New Roman" w:eastAsia="Times New Roman" w:hAnsi="Times New Roman" w:cs="Times New Roman"/>
          <w:color w:val="000000"/>
          <w:sz w:val="28"/>
          <w:szCs w:val="28"/>
        </w:rPr>
      </w:pPr>
      <w:r w:rsidRPr="00EC3CE7">
        <w:rPr>
          <w:rFonts w:ascii="Times New Roman" w:eastAsia="Times New Roman" w:hAnsi="Times New Roman" w:cs="Times New Roman"/>
          <w:color w:val="000000"/>
          <w:sz w:val="28"/>
          <w:szCs w:val="28"/>
        </w:rPr>
        <w:t xml:space="preserve">Профессия  </w:t>
      </w:r>
      <w:r w:rsidR="00456956">
        <w:rPr>
          <w:rFonts w:ascii="Times New Roman" w:eastAsia="Times New Roman" w:hAnsi="Times New Roman" w:cs="Times New Roman"/>
          <w:color w:val="000000"/>
          <w:sz w:val="28"/>
          <w:szCs w:val="28"/>
        </w:rPr>
        <w:t xml:space="preserve">21.01.10 </w:t>
      </w:r>
      <w:r w:rsidR="00701B2B">
        <w:rPr>
          <w:rFonts w:ascii="Times New Roman" w:eastAsia="Times New Roman" w:hAnsi="Times New Roman" w:cs="Times New Roman"/>
          <w:color w:val="000000"/>
          <w:sz w:val="28"/>
          <w:szCs w:val="28"/>
        </w:rPr>
        <w:t>«Ремонтник горного оборудования</w:t>
      </w:r>
      <w:r>
        <w:rPr>
          <w:rFonts w:ascii="Times New Roman" w:eastAsia="Times New Roman" w:hAnsi="Times New Roman" w:cs="Times New Roman"/>
          <w:color w:val="000000"/>
          <w:sz w:val="28"/>
          <w:szCs w:val="28"/>
        </w:rPr>
        <w:t>»</w:t>
      </w:r>
    </w:p>
    <w:p w:rsidR="000E63A8" w:rsidRDefault="000E63A8" w:rsidP="000E63A8">
      <w:pPr>
        <w:shd w:val="clear" w:color="auto" w:fill="FFFFFF"/>
        <w:spacing w:before="100" w:beforeAutospacing="1" w:after="0" w:line="240" w:lineRule="auto"/>
        <w:ind w:firstLine="567"/>
        <w:jc w:val="center"/>
        <w:rPr>
          <w:rFonts w:ascii="Times New Roman" w:eastAsia="Times New Roman" w:hAnsi="Times New Roman" w:cs="Times New Roman"/>
          <w:b/>
          <w:bCs/>
          <w:color w:val="000000"/>
          <w:sz w:val="28"/>
          <w:szCs w:val="28"/>
        </w:rPr>
      </w:pPr>
    </w:p>
    <w:p w:rsidR="000E63A8" w:rsidRPr="00EC3CE7" w:rsidRDefault="000E63A8" w:rsidP="000E63A8">
      <w:pPr>
        <w:shd w:val="clear" w:color="auto" w:fill="FFFFFF"/>
        <w:spacing w:before="100" w:beforeAutospacing="1" w:after="0" w:line="240" w:lineRule="auto"/>
        <w:ind w:firstLine="567"/>
        <w:jc w:val="center"/>
        <w:rPr>
          <w:rFonts w:ascii="Times New Roman" w:eastAsia="Times New Roman" w:hAnsi="Times New Roman" w:cs="Times New Roman"/>
          <w:color w:val="000000"/>
          <w:sz w:val="32"/>
          <w:szCs w:val="32"/>
        </w:rPr>
      </w:pPr>
      <w:r w:rsidRPr="00EC3CE7">
        <w:rPr>
          <w:rFonts w:ascii="Times New Roman" w:eastAsia="Times New Roman" w:hAnsi="Times New Roman" w:cs="Times New Roman"/>
          <w:b/>
          <w:bCs/>
          <w:color w:val="000000"/>
          <w:sz w:val="32"/>
          <w:szCs w:val="32"/>
        </w:rPr>
        <w:t>Письменная</w:t>
      </w:r>
    </w:p>
    <w:p w:rsidR="000E63A8" w:rsidRPr="00EC3CE7" w:rsidRDefault="000E63A8" w:rsidP="000E63A8">
      <w:pPr>
        <w:shd w:val="clear" w:color="auto" w:fill="FFFFFF"/>
        <w:spacing w:after="0" w:line="240" w:lineRule="auto"/>
        <w:ind w:firstLine="567"/>
        <w:jc w:val="center"/>
        <w:rPr>
          <w:rFonts w:ascii="Times New Roman" w:eastAsia="Times New Roman" w:hAnsi="Times New Roman" w:cs="Times New Roman"/>
          <w:color w:val="000000"/>
          <w:sz w:val="32"/>
          <w:szCs w:val="32"/>
        </w:rPr>
      </w:pPr>
      <w:r w:rsidRPr="00EC3CE7">
        <w:rPr>
          <w:rFonts w:ascii="Times New Roman" w:eastAsia="Times New Roman" w:hAnsi="Times New Roman" w:cs="Times New Roman"/>
          <w:b/>
          <w:bCs/>
          <w:color w:val="000000"/>
          <w:sz w:val="32"/>
          <w:szCs w:val="32"/>
        </w:rPr>
        <w:t>экзаменационная работа</w:t>
      </w:r>
    </w:p>
    <w:p w:rsidR="000E63A8" w:rsidRPr="00EC3CE7" w:rsidRDefault="000E63A8" w:rsidP="000E63A8">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EC3CE7">
        <w:rPr>
          <w:rFonts w:ascii="Times New Roman" w:eastAsia="Times New Roman" w:hAnsi="Times New Roman" w:cs="Times New Roman"/>
          <w:b/>
          <w:bCs/>
          <w:color w:val="000000"/>
          <w:sz w:val="28"/>
          <w:szCs w:val="28"/>
        </w:rPr>
        <w:t>Тема</w:t>
      </w:r>
      <w:r w:rsidRPr="00EC3CE7">
        <w:rPr>
          <w:rFonts w:ascii="Times New Roman" w:eastAsia="Times New Roman" w:hAnsi="Times New Roman" w:cs="Times New Roman"/>
          <w:color w:val="000000"/>
          <w:sz w:val="28"/>
          <w:szCs w:val="28"/>
        </w:rPr>
        <w:t> __________________________________________________</w:t>
      </w:r>
      <w:r w:rsidR="00456956">
        <w:rPr>
          <w:rFonts w:ascii="Times New Roman" w:eastAsia="Times New Roman" w:hAnsi="Times New Roman" w:cs="Times New Roman"/>
          <w:color w:val="000000"/>
          <w:sz w:val="28"/>
          <w:szCs w:val="28"/>
        </w:rPr>
        <w:t>________</w:t>
      </w:r>
    </w:p>
    <w:p w:rsidR="000E63A8" w:rsidRPr="00EC3CE7" w:rsidRDefault="000E63A8" w:rsidP="000E63A8">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EC3CE7">
        <w:rPr>
          <w:rFonts w:ascii="Times New Roman" w:eastAsia="Times New Roman" w:hAnsi="Times New Roman" w:cs="Times New Roman"/>
          <w:color w:val="000000"/>
          <w:sz w:val="28"/>
          <w:szCs w:val="28"/>
        </w:rPr>
        <w:t>_________________________________________________</w:t>
      </w:r>
      <w:r w:rsidR="00456956">
        <w:rPr>
          <w:rFonts w:ascii="Times New Roman" w:eastAsia="Times New Roman" w:hAnsi="Times New Roman" w:cs="Times New Roman"/>
          <w:color w:val="000000"/>
          <w:sz w:val="28"/>
          <w:szCs w:val="28"/>
        </w:rPr>
        <w:t>______________</w:t>
      </w:r>
    </w:p>
    <w:p w:rsidR="000E63A8" w:rsidRPr="00EC3CE7" w:rsidRDefault="000E63A8" w:rsidP="000E63A8">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EC3CE7">
        <w:rPr>
          <w:rFonts w:ascii="Times New Roman" w:eastAsia="Times New Roman" w:hAnsi="Times New Roman" w:cs="Times New Roman"/>
          <w:color w:val="000000"/>
          <w:sz w:val="28"/>
          <w:szCs w:val="28"/>
        </w:rPr>
        <w:t>_________________________________________________</w:t>
      </w:r>
      <w:r w:rsidR="00456956">
        <w:rPr>
          <w:rFonts w:ascii="Times New Roman" w:eastAsia="Times New Roman" w:hAnsi="Times New Roman" w:cs="Times New Roman"/>
          <w:color w:val="000000"/>
          <w:sz w:val="28"/>
          <w:szCs w:val="28"/>
        </w:rPr>
        <w:t>______________</w:t>
      </w:r>
    </w:p>
    <w:p w:rsidR="00456956" w:rsidRDefault="00456956" w:rsidP="000E63A8">
      <w:pPr>
        <w:shd w:val="clear" w:color="auto" w:fill="FFFFFF"/>
        <w:spacing w:before="100" w:beforeAutospacing="1" w:after="0" w:line="240" w:lineRule="auto"/>
        <w:ind w:firstLine="567"/>
        <w:jc w:val="center"/>
        <w:rPr>
          <w:rFonts w:ascii="Times New Roman" w:eastAsia="Times New Roman" w:hAnsi="Times New Roman" w:cs="Times New Roman"/>
          <w:color w:val="000000"/>
          <w:sz w:val="28"/>
          <w:szCs w:val="28"/>
        </w:rPr>
      </w:pPr>
    </w:p>
    <w:p w:rsidR="000E63A8" w:rsidRPr="00EC3CE7" w:rsidRDefault="000E63A8" w:rsidP="000E63A8">
      <w:pPr>
        <w:shd w:val="clear" w:color="auto" w:fill="FFFFFF"/>
        <w:spacing w:before="100" w:beforeAutospacing="1" w:after="0" w:line="240" w:lineRule="auto"/>
        <w:ind w:firstLine="567"/>
        <w:jc w:val="center"/>
        <w:rPr>
          <w:rFonts w:ascii="Times New Roman" w:eastAsia="Times New Roman" w:hAnsi="Times New Roman" w:cs="Times New Roman"/>
          <w:color w:val="000000"/>
          <w:sz w:val="28"/>
          <w:szCs w:val="28"/>
        </w:rPr>
      </w:pPr>
      <w:r w:rsidRPr="00EC3CE7">
        <w:rPr>
          <w:rFonts w:ascii="Times New Roman" w:eastAsia="Times New Roman" w:hAnsi="Times New Roman" w:cs="Times New Roman"/>
          <w:color w:val="000000"/>
          <w:sz w:val="28"/>
          <w:szCs w:val="28"/>
        </w:rPr>
        <w:t>Пояснительная записка</w:t>
      </w:r>
    </w:p>
    <w:p w:rsidR="000E63A8" w:rsidRPr="00EC3CE7" w:rsidRDefault="000E63A8" w:rsidP="000E63A8">
      <w:pPr>
        <w:shd w:val="clear" w:color="auto" w:fill="FFFFFF"/>
        <w:spacing w:before="100" w:beforeAutospacing="1" w:after="0" w:line="240" w:lineRule="auto"/>
        <w:ind w:firstLine="567"/>
        <w:jc w:val="center"/>
        <w:rPr>
          <w:rFonts w:ascii="Times New Roman" w:eastAsia="Times New Roman" w:hAnsi="Times New Roman" w:cs="Times New Roman"/>
          <w:color w:val="000000"/>
          <w:sz w:val="28"/>
          <w:szCs w:val="28"/>
        </w:rPr>
      </w:pPr>
      <w:r w:rsidRPr="00EC3CE7">
        <w:rPr>
          <w:rFonts w:ascii="Times New Roman" w:eastAsia="Times New Roman" w:hAnsi="Times New Roman" w:cs="Times New Roman"/>
          <w:b/>
          <w:bCs/>
          <w:color w:val="000000"/>
          <w:sz w:val="28"/>
          <w:szCs w:val="28"/>
        </w:rPr>
        <w:t xml:space="preserve">ПЭР </w:t>
      </w:r>
      <w:r w:rsidR="00701B2B">
        <w:rPr>
          <w:rFonts w:ascii="Times New Roman" w:eastAsia="Times New Roman" w:hAnsi="Times New Roman" w:cs="Times New Roman"/>
          <w:b/>
          <w:bCs/>
          <w:color w:val="000000"/>
          <w:sz w:val="28"/>
          <w:szCs w:val="28"/>
        </w:rPr>
        <w:t>21.01.10</w:t>
      </w:r>
      <w:r w:rsidR="00293A1D">
        <w:rPr>
          <w:rFonts w:ascii="Times New Roman" w:eastAsia="Times New Roman" w:hAnsi="Times New Roman" w:cs="Times New Roman"/>
          <w:b/>
          <w:bCs/>
          <w:color w:val="000000"/>
          <w:sz w:val="28"/>
          <w:szCs w:val="28"/>
        </w:rPr>
        <w:t>.29.06.20</w:t>
      </w:r>
      <w:r w:rsidRPr="00EC3CE7">
        <w:rPr>
          <w:rFonts w:ascii="Times New Roman" w:eastAsia="Times New Roman" w:hAnsi="Times New Roman" w:cs="Times New Roman"/>
          <w:b/>
          <w:bCs/>
          <w:color w:val="000000"/>
          <w:sz w:val="28"/>
          <w:szCs w:val="28"/>
        </w:rPr>
        <w:t>.ПЗ</w:t>
      </w:r>
    </w:p>
    <w:p w:rsidR="000E63A8" w:rsidRDefault="000E63A8" w:rsidP="000E63A8">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p>
    <w:p w:rsidR="000E63A8" w:rsidRDefault="000E63A8" w:rsidP="000E63A8">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p>
    <w:p w:rsidR="000E63A8" w:rsidRDefault="000E63A8" w:rsidP="000E63A8">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p>
    <w:p w:rsidR="000E63A8" w:rsidRPr="00EC3CE7" w:rsidRDefault="000E63A8" w:rsidP="000E63A8">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EC3CE7">
        <w:rPr>
          <w:rFonts w:ascii="Times New Roman" w:eastAsia="Times New Roman" w:hAnsi="Times New Roman" w:cs="Times New Roman"/>
          <w:color w:val="000000"/>
          <w:sz w:val="28"/>
          <w:szCs w:val="28"/>
        </w:rPr>
        <w:t>Руководитель работы ______________ /___________________/</w:t>
      </w:r>
    </w:p>
    <w:p w:rsidR="000E63A8" w:rsidRPr="00EC3CE7" w:rsidRDefault="000E63A8" w:rsidP="000E63A8">
      <w:pPr>
        <w:shd w:val="clear" w:color="auto" w:fill="FFFFFF"/>
        <w:spacing w:after="0" w:line="240" w:lineRule="auto"/>
        <w:ind w:firstLine="567"/>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vertAlign w:val="superscript"/>
        </w:rPr>
        <w:t xml:space="preserve">                                                                         </w:t>
      </w:r>
      <w:r w:rsidRPr="00EC3CE7">
        <w:rPr>
          <w:rFonts w:ascii="Times New Roman" w:eastAsia="Times New Roman" w:hAnsi="Times New Roman" w:cs="Times New Roman"/>
          <w:color w:val="000000"/>
          <w:sz w:val="28"/>
          <w:szCs w:val="28"/>
          <w:vertAlign w:val="superscript"/>
        </w:rPr>
        <w:t>подпись инициалы, фамилия</w:t>
      </w:r>
    </w:p>
    <w:p w:rsidR="000E63A8" w:rsidRPr="00EC3CE7" w:rsidRDefault="000E63A8" w:rsidP="000E63A8">
      <w:pPr>
        <w:shd w:val="clear" w:color="auto" w:fill="FFFFFF"/>
        <w:spacing w:after="0" w:line="240" w:lineRule="auto"/>
        <w:ind w:firstLine="567"/>
        <w:rPr>
          <w:rFonts w:ascii="Times New Roman" w:eastAsia="Times New Roman" w:hAnsi="Times New Roman" w:cs="Times New Roman"/>
          <w:color w:val="000000"/>
          <w:sz w:val="28"/>
          <w:szCs w:val="28"/>
        </w:rPr>
      </w:pPr>
    </w:p>
    <w:p w:rsidR="000E63A8" w:rsidRPr="00EC3CE7" w:rsidRDefault="000E63A8" w:rsidP="000E63A8">
      <w:pPr>
        <w:shd w:val="clear" w:color="auto" w:fill="FFFFFF"/>
        <w:spacing w:after="0" w:line="240" w:lineRule="auto"/>
        <w:ind w:firstLine="567"/>
        <w:rPr>
          <w:rFonts w:ascii="Times New Roman" w:eastAsia="Times New Roman" w:hAnsi="Times New Roman" w:cs="Times New Roman"/>
          <w:color w:val="000000"/>
          <w:sz w:val="28"/>
          <w:szCs w:val="28"/>
        </w:rPr>
      </w:pPr>
      <w:r w:rsidRPr="00EC3CE7">
        <w:rPr>
          <w:rFonts w:ascii="Times New Roman" w:eastAsia="Times New Roman" w:hAnsi="Times New Roman" w:cs="Times New Roman"/>
          <w:color w:val="000000"/>
          <w:sz w:val="28"/>
          <w:szCs w:val="28"/>
        </w:rPr>
        <w:t>Студент _________________ /_________________/</w:t>
      </w:r>
    </w:p>
    <w:p w:rsidR="000E63A8" w:rsidRPr="00EC3CE7" w:rsidRDefault="000E63A8" w:rsidP="000E63A8">
      <w:pPr>
        <w:shd w:val="clear" w:color="auto" w:fill="FFFFFF"/>
        <w:spacing w:after="0" w:line="240" w:lineRule="auto"/>
        <w:ind w:firstLine="567"/>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vertAlign w:val="superscript"/>
        </w:rPr>
        <w:t xml:space="preserve">                                               </w:t>
      </w:r>
      <w:r w:rsidRPr="00EC3CE7">
        <w:rPr>
          <w:rFonts w:ascii="Times New Roman" w:eastAsia="Times New Roman" w:hAnsi="Times New Roman" w:cs="Times New Roman"/>
          <w:color w:val="000000"/>
          <w:sz w:val="28"/>
          <w:szCs w:val="28"/>
          <w:vertAlign w:val="superscript"/>
        </w:rPr>
        <w:t>подпись инициалы, фамилия</w:t>
      </w:r>
    </w:p>
    <w:p w:rsidR="000E63A8" w:rsidRDefault="000E63A8" w:rsidP="000E63A8">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0E63A8" w:rsidRDefault="000E63A8" w:rsidP="000E63A8">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0E63A8" w:rsidRDefault="000E63A8" w:rsidP="000E63A8">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0E63A8" w:rsidRDefault="000E63A8" w:rsidP="000E63A8">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624414" w:rsidRDefault="00624414" w:rsidP="001D53E6">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Облучье</w:t>
      </w:r>
    </w:p>
    <w:p w:rsidR="00B05DCF" w:rsidRPr="001D53E6" w:rsidRDefault="00AC747A" w:rsidP="001D53E6">
      <w:pPr>
        <w:shd w:val="clear" w:color="auto" w:fill="FFFFFF"/>
        <w:spacing w:after="0" w:line="240" w:lineRule="auto"/>
        <w:ind w:firstLine="567"/>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2021</w:t>
      </w:r>
    </w:p>
    <w:p w:rsidR="001D53E6" w:rsidRDefault="001D53E6" w:rsidP="001D53E6">
      <w:pPr>
        <w:pageBreakBefore/>
        <w:shd w:val="clear" w:color="auto" w:fill="FFFFFF"/>
        <w:spacing w:after="0"/>
        <w:ind w:left="6509" w:firstLine="1282"/>
        <w:rPr>
          <w:rFonts w:ascii="Times New Roman" w:eastAsia="Times New Roman" w:hAnsi="Times New Roman" w:cs="Times New Roman"/>
          <w:sz w:val="24"/>
          <w:szCs w:val="24"/>
          <w:lang w:eastAsia="ru-RU"/>
        </w:rPr>
      </w:pPr>
      <w:r>
        <w:rPr>
          <w:rFonts w:ascii="Times New Roman" w:eastAsia="Times New Roman" w:hAnsi="Times New Roman"/>
          <w:b/>
          <w:color w:val="000000"/>
        </w:rPr>
        <w:lastRenderedPageBreak/>
        <w:t>Приложение 6</w:t>
      </w:r>
    </w:p>
    <w:p w:rsidR="001D53E6" w:rsidRDefault="001D53E6" w:rsidP="001D53E6">
      <w:pPr>
        <w:spacing w:after="0" w:line="240" w:lineRule="auto"/>
        <w:jc w:val="center"/>
        <w:rPr>
          <w:rFonts w:ascii="Times New Roman" w:eastAsia="Times New Roman" w:hAnsi="Times New Roman" w:cs="Times New Roman"/>
          <w:b/>
          <w:spacing w:val="-4"/>
          <w:sz w:val="24"/>
          <w:szCs w:val="24"/>
          <w:lang w:bidi="en-US"/>
        </w:rPr>
      </w:pPr>
      <w:r>
        <w:rPr>
          <w:rFonts w:ascii="Times New Roman" w:eastAsia="Times New Roman" w:hAnsi="Times New Roman" w:cs="Times New Roman"/>
          <w:b/>
          <w:spacing w:val="-4"/>
          <w:sz w:val="24"/>
          <w:szCs w:val="24"/>
          <w:lang w:bidi="en-US"/>
        </w:rPr>
        <w:t>П Р О Т О К О Л     № ____</w:t>
      </w:r>
    </w:p>
    <w:p w:rsidR="001D53E6" w:rsidRDefault="001D53E6" w:rsidP="001D53E6">
      <w:pPr>
        <w:spacing w:after="0" w:line="240" w:lineRule="auto"/>
        <w:jc w:val="center"/>
        <w:rPr>
          <w:rFonts w:ascii="Times New Roman" w:eastAsia="Times New Roman" w:hAnsi="Times New Roman" w:cs="Times New Roman"/>
          <w:b/>
          <w:spacing w:val="-4"/>
          <w:sz w:val="24"/>
          <w:szCs w:val="24"/>
          <w:lang w:bidi="en-US"/>
        </w:rPr>
      </w:pPr>
    </w:p>
    <w:p w:rsidR="001D53E6" w:rsidRDefault="001D53E6" w:rsidP="001D53E6">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pacing w:val="-4"/>
          <w:sz w:val="24"/>
          <w:szCs w:val="24"/>
          <w:lang w:bidi="en-US"/>
        </w:rPr>
        <w:t xml:space="preserve">заседания апелляционной комиссии по </w:t>
      </w:r>
      <w:r>
        <w:rPr>
          <w:rFonts w:ascii="Times New Roman" w:eastAsia="Times New Roman" w:hAnsi="Times New Roman" w:cs="Times New Roman"/>
          <w:sz w:val="24"/>
          <w:szCs w:val="24"/>
          <w:lang w:bidi="en-US"/>
        </w:rPr>
        <w:t>вопросу об _________________ выпускника (законного представителя) ______________________ (</w:t>
      </w:r>
      <w:r>
        <w:rPr>
          <w:rFonts w:ascii="Times New Roman" w:eastAsia="Times New Roman" w:hAnsi="Times New Roman" w:cs="Times New Roman"/>
          <w:i/>
          <w:sz w:val="24"/>
          <w:szCs w:val="24"/>
          <w:lang w:bidi="en-US"/>
        </w:rPr>
        <w:t>Ф.И.О</w:t>
      </w:r>
      <w:r>
        <w:rPr>
          <w:rFonts w:ascii="Times New Roman" w:eastAsia="Times New Roman" w:hAnsi="Times New Roman" w:cs="Times New Roman"/>
          <w:sz w:val="24"/>
          <w:szCs w:val="24"/>
          <w:lang w:bidi="en-US"/>
        </w:rPr>
        <w:t>.) ______ курса, специальности _________, группы № ______ .</w:t>
      </w: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p>
    <w:p w:rsidR="001D53E6" w:rsidRDefault="001D53E6" w:rsidP="001D53E6">
      <w:pPr>
        <w:spacing w:after="0" w:line="240" w:lineRule="auto"/>
        <w:rPr>
          <w:rFonts w:ascii="Times New Roman" w:eastAsia="Times New Roman" w:hAnsi="Times New Roman" w:cs="Times New Roman"/>
          <w:i/>
          <w:spacing w:val="-4"/>
          <w:sz w:val="24"/>
          <w:szCs w:val="24"/>
          <w:lang w:bidi="en-US"/>
        </w:rPr>
      </w:pPr>
    </w:p>
    <w:p w:rsidR="001D53E6" w:rsidRDefault="001D53E6" w:rsidP="001D53E6">
      <w:pPr>
        <w:spacing w:after="0" w:line="240" w:lineRule="auto"/>
        <w:rPr>
          <w:rFonts w:ascii="Times New Roman" w:eastAsia="Times New Roman" w:hAnsi="Times New Roman" w:cs="Times New Roman"/>
          <w:i/>
          <w:spacing w:val="-4"/>
          <w:sz w:val="24"/>
          <w:szCs w:val="24"/>
          <w:lang w:bidi="en-US"/>
        </w:rPr>
      </w:pPr>
      <w:r>
        <w:rPr>
          <w:rFonts w:ascii="Times New Roman" w:eastAsia="Times New Roman" w:hAnsi="Times New Roman" w:cs="Times New Roman"/>
          <w:i/>
          <w:spacing w:val="-4"/>
          <w:sz w:val="24"/>
          <w:szCs w:val="24"/>
          <w:lang w:bidi="en-US"/>
        </w:rPr>
        <w:t>Дата проведения заседания 00.00.0000</w:t>
      </w:r>
    </w:p>
    <w:p w:rsidR="001D53E6" w:rsidRDefault="001D53E6" w:rsidP="001D53E6">
      <w:pPr>
        <w:spacing w:after="0" w:line="240" w:lineRule="auto"/>
        <w:rPr>
          <w:rFonts w:ascii="Times New Roman" w:eastAsia="Times New Roman" w:hAnsi="Times New Roman" w:cs="Times New Roman"/>
          <w:i/>
          <w:spacing w:val="-4"/>
          <w:sz w:val="24"/>
          <w:szCs w:val="24"/>
          <w:lang w:bidi="en-US"/>
        </w:rPr>
      </w:pP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p>
    <w:p w:rsidR="001D53E6" w:rsidRDefault="001D53E6" w:rsidP="001D53E6">
      <w:pPr>
        <w:spacing w:after="0" w:line="240" w:lineRule="auto"/>
        <w:jc w:val="both"/>
        <w:rPr>
          <w:rFonts w:ascii="Times New Roman" w:eastAsia="Times New Roman" w:hAnsi="Times New Roman" w:cs="Times New Roman"/>
          <w:b/>
          <w:spacing w:val="-4"/>
          <w:sz w:val="24"/>
          <w:szCs w:val="24"/>
          <w:lang w:bidi="en-US"/>
        </w:rPr>
      </w:pPr>
      <w:r>
        <w:rPr>
          <w:rFonts w:ascii="Times New Roman" w:eastAsia="Times New Roman" w:hAnsi="Times New Roman" w:cs="Times New Roman"/>
          <w:b/>
          <w:spacing w:val="-4"/>
          <w:sz w:val="24"/>
          <w:szCs w:val="24"/>
          <w:lang w:bidi="en-US"/>
        </w:rPr>
        <w:t>ПРИСУТСТВОВАЛИ:</w:t>
      </w: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p>
    <w:p w:rsidR="001D53E6" w:rsidRDefault="001D53E6" w:rsidP="001D53E6">
      <w:pPr>
        <w:spacing w:after="0" w:line="240" w:lineRule="auto"/>
        <w:jc w:val="both"/>
        <w:rPr>
          <w:rFonts w:ascii="Times New Roman" w:eastAsia="Times New Roman" w:hAnsi="Times New Roman" w:cs="Times New Roman"/>
          <w:i/>
          <w:spacing w:val="-4"/>
          <w:sz w:val="24"/>
          <w:szCs w:val="24"/>
          <w:lang w:bidi="en-US"/>
        </w:rPr>
      </w:pPr>
      <w:r>
        <w:rPr>
          <w:rFonts w:ascii="Times New Roman" w:eastAsia="Times New Roman" w:hAnsi="Times New Roman" w:cs="Times New Roman"/>
          <w:spacing w:val="-4"/>
          <w:sz w:val="24"/>
          <w:szCs w:val="24"/>
          <w:lang w:bidi="en-US"/>
        </w:rPr>
        <w:t xml:space="preserve">Председатель комиссии:  </w:t>
      </w:r>
      <w:r>
        <w:rPr>
          <w:rFonts w:ascii="Times New Roman" w:eastAsia="Times New Roman" w:hAnsi="Times New Roman" w:cs="Times New Roman"/>
          <w:i/>
          <w:spacing w:val="-4"/>
          <w:sz w:val="24"/>
          <w:szCs w:val="24"/>
          <w:lang w:bidi="en-US"/>
        </w:rPr>
        <w:t>Ф.И.О.</w:t>
      </w: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Секретарь комиссии: </w:t>
      </w:r>
      <w:r>
        <w:rPr>
          <w:rFonts w:ascii="Times New Roman" w:eastAsia="Times New Roman" w:hAnsi="Times New Roman" w:cs="Times New Roman"/>
          <w:i/>
          <w:spacing w:val="-4"/>
          <w:sz w:val="24"/>
          <w:szCs w:val="24"/>
          <w:lang w:bidi="en-US"/>
        </w:rPr>
        <w:t>Ф.И.О.</w:t>
      </w: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Члены комиссии:  </w:t>
      </w:r>
      <w:r>
        <w:rPr>
          <w:rFonts w:ascii="Times New Roman" w:eastAsia="Times New Roman" w:hAnsi="Times New Roman" w:cs="Times New Roman"/>
          <w:i/>
          <w:spacing w:val="-4"/>
          <w:sz w:val="24"/>
          <w:szCs w:val="24"/>
          <w:lang w:bidi="en-US"/>
        </w:rPr>
        <w:t>Ф.И.О</w:t>
      </w:r>
      <w:r>
        <w:rPr>
          <w:rFonts w:ascii="Times New Roman" w:eastAsia="Times New Roman" w:hAnsi="Times New Roman" w:cs="Times New Roman"/>
          <w:spacing w:val="-4"/>
          <w:sz w:val="24"/>
          <w:szCs w:val="24"/>
          <w:lang w:bidi="en-US"/>
        </w:rPr>
        <w:t>., назначенные  приказом № ____ от ______ .</w:t>
      </w: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p>
    <w:p w:rsidR="001D53E6" w:rsidRDefault="001D53E6" w:rsidP="001D53E6">
      <w:pPr>
        <w:spacing w:after="0" w:line="240" w:lineRule="auto"/>
        <w:jc w:val="both"/>
        <w:rPr>
          <w:rFonts w:ascii="Times New Roman" w:eastAsia="Times New Roman" w:hAnsi="Times New Roman" w:cs="Times New Roman"/>
          <w:b/>
          <w:spacing w:val="-4"/>
          <w:sz w:val="24"/>
          <w:szCs w:val="24"/>
          <w:lang w:bidi="en-US"/>
        </w:rPr>
      </w:pPr>
    </w:p>
    <w:p w:rsidR="001D53E6" w:rsidRDefault="001D53E6" w:rsidP="001D53E6">
      <w:pPr>
        <w:spacing w:after="0" w:line="240" w:lineRule="auto"/>
        <w:jc w:val="both"/>
        <w:rPr>
          <w:rFonts w:ascii="Times New Roman" w:eastAsia="Times New Roman" w:hAnsi="Times New Roman" w:cs="Times New Roman"/>
          <w:b/>
          <w:spacing w:val="-4"/>
          <w:sz w:val="24"/>
          <w:szCs w:val="24"/>
          <w:lang w:bidi="en-US"/>
        </w:rPr>
      </w:pPr>
    </w:p>
    <w:p w:rsidR="001D53E6" w:rsidRDefault="001D53E6" w:rsidP="001D53E6">
      <w:pPr>
        <w:spacing w:after="0" w:line="240" w:lineRule="auto"/>
        <w:jc w:val="both"/>
        <w:rPr>
          <w:rFonts w:ascii="Times New Roman" w:eastAsia="Times New Roman" w:hAnsi="Times New Roman" w:cs="Times New Roman"/>
          <w:b/>
          <w:spacing w:val="-4"/>
          <w:sz w:val="24"/>
          <w:szCs w:val="24"/>
          <w:lang w:bidi="en-US"/>
        </w:rPr>
      </w:pPr>
      <w:r>
        <w:rPr>
          <w:rFonts w:ascii="Times New Roman" w:eastAsia="Times New Roman" w:hAnsi="Times New Roman" w:cs="Times New Roman"/>
          <w:b/>
          <w:spacing w:val="-4"/>
          <w:sz w:val="24"/>
          <w:szCs w:val="24"/>
          <w:lang w:bidi="en-US"/>
        </w:rPr>
        <w:t>РЕШИЛИ:</w:t>
      </w: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p>
    <w:p w:rsidR="001D53E6" w:rsidRDefault="001D53E6" w:rsidP="001D53E6">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Заслушав ______________________, руководствуясь _______________________________, комиссия пришла к выводу, что ________________________________________________________. </w:t>
      </w: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                                 </w:t>
      </w:r>
    </w:p>
    <w:p w:rsidR="001D53E6" w:rsidRDefault="001D53E6" w:rsidP="001D53E6">
      <w:pPr>
        <w:spacing w:after="0" w:line="240" w:lineRule="auto"/>
        <w:jc w:val="right"/>
        <w:rPr>
          <w:rFonts w:ascii="Times New Roman" w:eastAsia="Times New Roman" w:hAnsi="Times New Roman" w:cs="Times New Roman"/>
          <w:spacing w:val="-4"/>
          <w:sz w:val="24"/>
          <w:szCs w:val="24"/>
          <w:lang w:bidi="en-US"/>
        </w:rPr>
      </w:pPr>
    </w:p>
    <w:p w:rsidR="001D53E6" w:rsidRDefault="001D53E6" w:rsidP="001D53E6">
      <w:pPr>
        <w:spacing w:after="0" w:line="240" w:lineRule="auto"/>
        <w:jc w:val="right"/>
        <w:rPr>
          <w:rFonts w:ascii="Times New Roman" w:eastAsia="Times New Roman" w:hAnsi="Times New Roman" w:cs="Times New Roman"/>
          <w:spacing w:val="-4"/>
          <w:sz w:val="24"/>
          <w:szCs w:val="24"/>
          <w:lang w:bidi="en-US"/>
        </w:rPr>
      </w:pPr>
    </w:p>
    <w:p w:rsidR="001D53E6" w:rsidRDefault="001D53E6" w:rsidP="001D53E6">
      <w:pPr>
        <w:spacing w:after="0" w:line="240" w:lineRule="auto"/>
        <w:jc w:val="right"/>
        <w:rPr>
          <w:rFonts w:ascii="Times New Roman" w:eastAsia="Times New Roman" w:hAnsi="Times New Roman" w:cs="Times New Roman"/>
          <w:spacing w:val="-4"/>
          <w:sz w:val="24"/>
          <w:szCs w:val="24"/>
          <w:lang w:bidi="en-US"/>
        </w:rPr>
      </w:pPr>
    </w:p>
    <w:p w:rsidR="001D53E6" w:rsidRDefault="001D53E6" w:rsidP="001D53E6">
      <w:pPr>
        <w:spacing w:after="0" w:line="240" w:lineRule="auto"/>
        <w:jc w:val="right"/>
        <w:rPr>
          <w:rFonts w:ascii="Times New Roman" w:eastAsia="Times New Roman" w:hAnsi="Times New Roman" w:cs="Times New Roman"/>
          <w:spacing w:val="-4"/>
          <w:sz w:val="24"/>
          <w:szCs w:val="24"/>
          <w:lang w:bidi="en-US"/>
        </w:rPr>
      </w:pPr>
    </w:p>
    <w:p w:rsidR="001D53E6" w:rsidRDefault="001D53E6" w:rsidP="001D53E6">
      <w:pPr>
        <w:spacing w:after="0" w:line="240" w:lineRule="auto"/>
        <w:jc w:val="right"/>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Председатель комиссии:                                     </w:t>
      </w:r>
      <w:r>
        <w:rPr>
          <w:rFonts w:ascii="Times New Roman" w:eastAsia="Times New Roman" w:hAnsi="Times New Roman" w:cs="Times New Roman"/>
          <w:i/>
          <w:spacing w:val="-4"/>
          <w:sz w:val="24"/>
          <w:szCs w:val="24"/>
          <w:lang w:bidi="en-US"/>
        </w:rPr>
        <w:t>И.О. Ф.</w:t>
      </w:r>
    </w:p>
    <w:p w:rsidR="001D53E6" w:rsidRDefault="001D53E6" w:rsidP="001D53E6">
      <w:pPr>
        <w:spacing w:after="0" w:line="240" w:lineRule="auto"/>
        <w:jc w:val="center"/>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                                                                                                        / подпись</w:t>
      </w:r>
    </w:p>
    <w:p w:rsidR="001D53E6" w:rsidRDefault="001D53E6" w:rsidP="001D53E6">
      <w:pPr>
        <w:spacing w:after="0" w:line="240" w:lineRule="auto"/>
        <w:jc w:val="both"/>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                                                                         Секретарь комиссии:                                  </w:t>
      </w:r>
      <w:r>
        <w:rPr>
          <w:rFonts w:ascii="Times New Roman" w:eastAsia="Times New Roman" w:hAnsi="Times New Roman" w:cs="Times New Roman"/>
          <w:i/>
          <w:spacing w:val="-4"/>
          <w:sz w:val="24"/>
          <w:szCs w:val="24"/>
          <w:lang w:bidi="en-US"/>
        </w:rPr>
        <w:t>И.О.Ф.</w:t>
      </w:r>
    </w:p>
    <w:p w:rsidR="001D53E6" w:rsidRDefault="001D53E6" w:rsidP="001D53E6">
      <w:pPr>
        <w:spacing w:after="0" w:line="240" w:lineRule="auto"/>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                                                                                                                                  / подпись</w:t>
      </w:r>
    </w:p>
    <w:p w:rsidR="001D53E6" w:rsidRDefault="001D53E6" w:rsidP="001D53E6">
      <w:pPr>
        <w:spacing w:after="0" w:line="240" w:lineRule="auto"/>
        <w:jc w:val="right"/>
        <w:rPr>
          <w:rFonts w:ascii="Times New Roman" w:eastAsia="Times New Roman" w:hAnsi="Times New Roman" w:cs="Times New Roman"/>
          <w:spacing w:val="-4"/>
          <w:sz w:val="24"/>
          <w:szCs w:val="24"/>
          <w:lang w:bidi="en-US"/>
        </w:rPr>
      </w:pPr>
    </w:p>
    <w:p w:rsidR="001D53E6" w:rsidRDefault="001D53E6" w:rsidP="001D53E6">
      <w:pPr>
        <w:spacing w:after="0" w:line="240" w:lineRule="auto"/>
        <w:jc w:val="right"/>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Члены комиссии:                                     </w:t>
      </w:r>
      <w:r>
        <w:rPr>
          <w:rFonts w:ascii="Times New Roman" w:eastAsia="Times New Roman" w:hAnsi="Times New Roman" w:cs="Times New Roman"/>
          <w:i/>
          <w:spacing w:val="-4"/>
          <w:sz w:val="24"/>
          <w:szCs w:val="24"/>
          <w:lang w:bidi="en-US"/>
        </w:rPr>
        <w:t>И.О. Ф.</w:t>
      </w:r>
    </w:p>
    <w:p w:rsidR="001D53E6" w:rsidRDefault="001D53E6" w:rsidP="001D53E6">
      <w:pPr>
        <w:spacing w:after="0" w:line="240" w:lineRule="auto"/>
        <w:jc w:val="center"/>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                                                                                                        / подпись</w:t>
      </w:r>
    </w:p>
    <w:p w:rsidR="001D53E6" w:rsidRDefault="001D53E6" w:rsidP="001D53E6">
      <w:pPr>
        <w:spacing w:after="0" w:line="240" w:lineRule="auto"/>
        <w:jc w:val="right"/>
        <w:rPr>
          <w:rFonts w:ascii="Times New Roman" w:eastAsia="Times New Roman" w:hAnsi="Times New Roman" w:cs="Times New Roman"/>
          <w:i/>
          <w:spacing w:val="-4"/>
          <w:sz w:val="24"/>
          <w:szCs w:val="24"/>
          <w:lang w:bidi="en-US"/>
        </w:rPr>
      </w:pPr>
      <w:r>
        <w:rPr>
          <w:rFonts w:ascii="Times New Roman" w:eastAsia="Times New Roman" w:hAnsi="Times New Roman" w:cs="Times New Roman"/>
          <w:spacing w:val="-4"/>
          <w:sz w:val="24"/>
          <w:szCs w:val="24"/>
          <w:lang w:bidi="en-US"/>
        </w:rPr>
        <w:t xml:space="preserve">                             </w:t>
      </w:r>
      <w:r>
        <w:rPr>
          <w:rFonts w:ascii="Times New Roman" w:eastAsia="Times New Roman" w:hAnsi="Times New Roman" w:cs="Times New Roman"/>
          <w:i/>
          <w:spacing w:val="-4"/>
          <w:sz w:val="24"/>
          <w:szCs w:val="24"/>
          <w:lang w:bidi="en-US"/>
        </w:rPr>
        <w:t xml:space="preserve">И.О .Ф.                                                                                                </w:t>
      </w:r>
    </w:p>
    <w:p w:rsidR="001D53E6" w:rsidRDefault="001D53E6" w:rsidP="001D53E6">
      <w:pPr>
        <w:spacing w:after="0" w:line="240" w:lineRule="auto"/>
        <w:rPr>
          <w:rFonts w:ascii="Times New Roman" w:eastAsia="Times New Roman" w:hAnsi="Times New Roman" w:cs="Times New Roman"/>
          <w:spacing w:val="-4"/>
          <w:sz w:val="24"/>
          <w:szCs w:val="24"/>
          <w:lang w:bidi="en-US"/>
        </w:rPr>
      </w:pPr>
      <w:r>
        <w:rPr>
          <w:rFonts w:ascii="Times New Roman" w:eastAsia="Times New Roman" w:hAnsi="Times New Roman" w:cs="Times New Roman"/>
          <w:spacing w:val="-4"/>
          <w:sz w:val="24"/>
          <w:szCs w:val="24"/>
          <w:lang w:bidi="en-US"/>
        </w:rPr>
        <w:t xml:space="preserve">                                                                                                                     </w:t>
      </w:r>
      <w:r>
        <w:rPr>
          <w:rFonts w:ascii="Times New Roman" w:eastAsia="Times New Roman" w:hAnsi="Times New Roman" w:cs="Times New Roman"/>
          <w:spacing w:val="-4"/>
          <w:sz w:val="24"/>
          <w:szCs w:val="24"/>
          <w:lang w:bidi="en-US"/>
        </w:rPr>
        <w:tab/>
        <w:t xml:space="preserve">    / подпись</w:t>
      </w:r>
      <w:r>
        <w:rPr>
          <w:rFonts w:ascii="Times New Roman" w:eastAsia="Times New Roman" w:hAnsi="Times New Roman" w:cs="Times New Roman"/>
          <w:spacing w:val="-4"/>
          <w:sz w:val="24"/>
          <w:szCs w:val="24"/>
          <w:lang w:bidi="en-US"/>
        </w:rPr>
        <w:tab/>
      </w:r>
    </w:p>
    <w:p w:rsidR="001D53E6" w:rsidRDefault="001D53E6" w:rsidP="001D53E6">
      <w:pPr>
        <w:spacing w:after="0" w:line="240" w:lineRule="auto"/>
        <w:rPr>
          <w:rFonts w:ascii="Times New Roman" w:eastAsia="Times New Roman" w:hAnsi="Times New Roman" w:cs="Times New Roman"/>
          <w:sz w:val="24"/>
          <w:szCs w:val="24"/>
          <w:lang w:eastAsia="ru-RU"/>
        </w:rPr>
        <w:sectPr w:rsidR="001D53E6" w:rsidSect="001D53E6">
          <w:footerReference w:type="default" r:id="rId10"/>
          <w:pgSz w:w="11906" w:h="16838"/>
          <w:pgMar w:top="1134" w:right="850" w:bottom="1134" w:left="1134" w:header="708" w:footer="708" w:gutter="0"/>
          <w:cols w:space="720"/>
          <w:titlePg/>
          <w:docGrid w:linePitch="299"/>
        </w:sectPr>
      </w:pPr>
    </w:p>
    <w:p w:rsidR="001D53E6" w:rsidRPr="00E05C9B" w:rsidRDefault="001D53E6" w:rsidP="001D53E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7</w:t>
      </w:r>
    </w:p>
    <w:p w:rsidR="001D53E6" w:rsidRPr="00C02222" w:rsidRDefault="001D53E6" w:rsidP="001D53E6">
      <w:pPr>
        <w:spacing w:after="0" w:line="240" w:lineRule="auto"/>
        <w:ind w:right="-6"/>
        <w:jc w:val="center"/>
        <w:rPr>
          <w:rFonts w:ascii="Times New Roman" w:eastAsia="Times New Roman" w:hAnsi="Times New Roman" w:cs="Times New Roman"/>
          <w:sz w:val="20"/>
          <w:szCs w:val="20"/>
          <w:lang w:eastAsia="ru-RU"/>
        </w:rPr>
      </w:pPr>
      <w:r w:rsidRPr="00C02222">
        <w:rPr>
          <w:rFonts w:ascii="Times New Roman" w:eastAsia="Times New Roman" w:hAnsi="Times New Roman" w:cs="Times New Roman"/>
          <w:b/>
          <w:bCs/>
          <w:sz w:val="28"/>
          <w:szCs w:val="28"/>
          <w:lang w:eastAsia="ru-RU"/>
        </w:rPr>
        <w:t>ПРОТОКОЛ № 0</w:t>
      </w:r>
      <w:r>
        <w:rPr>
          <w:rFonts w:ascii="Times New Roman" w:eastAsia="Times New Roman" w:hAnsi="Times New Roman" w:cs="Times New Roman"/>
          <w:b/>
          <w:bCs/>
          <w:sz w:val="28"/>
          <w:szCs w:val="28"/>
          <w:lang w:eastAsia="ru-RU"/>
        </w:rPr>
        <w:t>0</w:t>
      </w:r>
    </w:p>
    <w:p w:rsidR="001D53E6" w:rsidRPr="00C02222" w:rsidRDefault="001D53E6" w:rsidP="001D53E6">
      <w:pPr>
        <w:spacing w:after="0" w:line="12" w:lineRule="exact"/>
        <w:rPr>
          <w:rFonts w:ascii="Times New Roman" w:eastAsia="Times New Roman" w:hAnsi="Times New Roman" w:cs="Times New Roman"/>
          <w:sz w:val="20"/>
          <w:szCs w:val="20"/>
          <w:lang w:eastAsia="ru-RU"/>
        </w:rPr>
      </w:pPr>
    </w:p>
    <w:p w:rsidR="00AC747A" w:rsidRDefault="001D53E6" w:rsidP="001D53E6">
      <w:pPr>
        <w:spacing w:after="0" w:line="235" w:lineRule="auto"/>
        <w:ind w:right="-6"/>
        <w:jc w:val="center"/>
        <w:rPr>
          <w:rFonts w:ascii="Times New Roman" w:eastAsia="Times New Roman" w:hAnsi="Times New Roman" w:cs="Times New Roman"/>
          <w:b/>
          <w:bCs/>
          <w:sz w:val="24"/>
          <w:szCs w:val="24"/>
          <w:lang w:eastAsia="ru-RU"/>
        </w:rPr>
      </w:pPr>
      <w:r w:rsidRPr="00C02222">
        <w:rPr>
          <w:rFonts w:ascii="Times New Roman" w:eastAsia="Times New Roman" w:hAnsi="Times New Roman" w:cs="Times New Roman"/>
          <w:b/>
          <w:bCs/>
          <w:sz w:val="24"/>
          <w:szCs w:val="24"/>
          <w:lang w:eastAsia="ru-RU"/>
        </w:rPr>
        <w:t xml:space="preserve">ЗАСЕДАНИЯ ГОСУДАРСТВЕННОЙ ЭКЗАМЕНАЦИОННОЙ КОМИССИИ ПО ПРОВЕДЕНИЮ </w:t>
      </w:r>
      <w:r>
        <w:rPr>
          <w:rFonts w:ascii="Times New Roman" w:eastAsia="Times New Roman" w:hAnsi="Times New Roman" w:cs="Times New Roman"/>
          <w:b/>
          <w:bCs/>
          <w:sz w:val="24"/>
          <w:szCs w:val="24"/>
          <w:lang w:eastAsia="ru-RU"/>
        </w:rPr>
        <w:t>ГИА</w:t>
      </w:r>
      <w:r w:rsidRPr="00C02222">
        <w:rPr>
          <w:rFonts w:ascii="Times New Roman" w:eastAsia="Times New Roman" w:hAnsi="Times New Roman" w:cs="Times New Roman"/>
          <w:b/>
          <w:bCs/>
          <w:sz w:val="24"/>
          <w:szCs w:val="24"/>
          <w:lang w:eastAsia="ru-RU"/>
        </w:rPr>
        <w:t xml:space="preserve"> ВЫПУСКНИКОВ </w:t>
      </w:r>
    </w:p>
    <w:p w:rsidR="001D53E6" w:rsidRPr="00C02222" w:rsidRDefault="001D53E6" w:rsidP="001D53E6">
      <w:pPr>
        <w:spacing w:after="0" w:line="235" w:lineRule="auto"/>
        <w:ind w:right="-6"/>
        <w:jc w:val="center"/>
        <w:rPr>
          <w:rFonts w:ascii="Times New Roman" w:eastAsia="Times New Roman" w:hAnsi="Times New Roman" w:cs="Times New Roman"/>
          <w:sz w:val="20"/>
          <w:szCs w:val="20"/>
          <w:lang w:eastAsia="ru-RU"/>
        </w:rPr>
      </w:pPr>
      <w:r w:rsidRPr="00C02222">
        <w:rPr>
          <w:rFonts w:ascii="Times New Roman" w:eastAsia="Times New Roman" w:hAnsi="Times New Roman" w:cs="Times New Roman"/>
          <w:b/>
          <w:bCs/>
          <w:sz w:val="24"/>
          <w:szCs w:val="24"/>
          <w:lang w:eastAsia="ru-RU"/>
        </w:rPr>
        <w:t>ОГПОБУ «ТЕХНИЧЕСКИЙ КОЛЛЕДЖ»</w:t>
      </w:r>
    </w:p>
    <w:p w:rsidR="001D53E6" w:rsidRPr="00C02222" w:rsidRDefault="001D53E6" w:rsidP="001D53E6">
      <w:pPr>
        <w:spacing w:after="0" w:line="200" w:lineRule="exact"/>
        <w:rPr>
          <w:rFonts w:ascii="Times New Roman" w:eastAsia="Times New Roman" w:hAnsi="Times New Roman" w:cs="Times New Roman"/>
          <w:sz w:val="20"/>
          <w:szCs w:val="20"/>
          <w:lang w:eastAsia="ru-RU"/>
        </w:rPr>
      </w:pPr>
    </w:p>
    <w:p w:rsidR="001D53E6" w:rsidRPr="00C02222" w:rsidRDefault="001D53E6" w:rsidP="001D53E6">
      <w:pPr>
        <w:spacing w:after="0" w:line="359" w:lineRule="exact"/>
        <w:rPr>
          <w:rFonts w:ascii="Times New Roman" w:eastAsia="Times New Roman" w:hAnsi="Times New Roman" w:cs="Times New Roman"/>
          <w:sz w:val="20"/>
          <w:szCs w:val="20"/>
          <w:lang w:eastAsia="ru-RU"/>
        </w:rPr>
      </w:pPr>
    </w:p>
    <w:p w:rsidR="001D53E6" w:rsidRPr="00C02222" w:rsidRDefault="001D53E6" w:rsidP="001D53E6">
      <w:pPr>
        <w:tabs>
          <w:tab w:val="left" w:pos="12167"/>
        </w:tabs>
        <w:spacing w:after="0" w:line="240" w:lineRule="auto"/>
        <w:ind w:left="7"/>
        <w:rPr>
          <w:rFonts w:ascii="Times New Roman" w:eastAsia="Times New Roman" w:hAnsi="Times New Roman" w:cs="Times New Roman"/>
          <w:sz w:val="20"/>
          <w:szCs w:val="20"/>
          <w:lang w:eastAsia="ru-RU"/>
        </w:rPr>
      </w:pPr>
      <w:r w:rsidRPr="00C02222">
        <w:rPr>
          <w:rFonts w:ascii="Times New Roman" w:eastAsia="Times New Roman" w:hAnsi="Times New Roman" w:cs="Times New Roman"/>
          <w:b/>
          <w:sz w:val="24"/>
          <w:szCs w:val="24"/>
          <w:lang w:eastAsia="ru-RU"/>
        </w:rPr>
        <w:t>г. Облучье</w:t>
      </w:r>
      <w:r w:rsidRPr="00C02222">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b/>
          <w:sz w:val="24"/>
          <w:szCs w:val="24"/>
          <w:lang w:eastAsia="ru-RU"/>
        </w:rPr>
        <w:t xml:space="preserve">     «___» июня 20__</w:t>
      </w:r>
      <w:r w:rsidRPr="00C02222">
        <w:rPr>
          <w:rFonts w:ascii="Times New Roman" w:eastAsia="Times New Roman" w:hAnsi="Times New Roman" w:cs="Times New Roman"/>
          <w:b/>
          <w:sz w:val="24"/>
          <w:szCs w:val="24"/>
          <w:lang w:eastAsia="ru-RU"/>
        </w:rPr>
        <w:t>г.</w:t>
      </w:r>
    </w:p>
    <w:p w:rsidR="001D53E6" w:rsidRPr="00C02222" w:rsidRDefault="001D53E6" w:rsidP="001D53E6">
      <w:pPr>
        <w:spacing w:after="0" w:line="331" w:lineRule="exact"/>
        <w:rPr>
          <w:rFonts w:ascii="Times New Roman" w:eastAsia="Times New Roman" w:hAnsi="Times New Roman" w:cs="Times New Roman"/>
          <w:sz w:val="20"/>
          <w:szCs w:val="20"/>
          <w:lang w:eastAsia="ru-RU"/>
        </w:rPr>
      </w:pPr>
    </w:p>
    <w:p w:rsidR="001D53E6" w:rsidRPr="00C02222" w:rsidRDefault="001D53E6" w:rsidP="001D53E6">
      <w:pPr>
        <w:spacing w:after="0" w:line="240" w:lineRule="auto"/>
        <w:ind w:left="7"/>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 xml:space="preserve">Группа: </w:t>
      </w:r>
      <w:r w:rsidRPr="00C022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331-</w:t>
      </w:r>
      <w:r w:rsidR="00624414">
        <w:rPr>
          <w:rFonts w:ascii="Times New Roman" w:eastAsia="Times New Roman" w:hAnsi="Times New Roman" w:cs="Times New Roman"/>
          <w:sz w:val="28"/>
          <w:szCs w:val="28"/>
          <w:lang w:eastAsia="ru-RU"/>
        </w:rPr>
        <w:t>РГО</w:t>
      </w:r>
    </w:p>
    <w:p w:rsidR="001D53E6" w:rsidRPr="00C02222" w:rsidRDefault="001D53E6" w:rsidP="001D53E6">
      <w:pPr>
        <w:spacing w:after="0" w:line="240" w:lineRule="auto"/>
        <w:ind w:left="7"/>
        <w:rPr>
          <w:rFonts w:ascii="Times New Roman" w:eastAsia="Times New Roman" w:hAnsi="Times New Roman" w:cs="Times New Roman"/>
          <w:sz w:val="28"/>
          <w:szCs w:val="28"/>
          <w:lang w:eastAsia="ru-RU"/>
        </w:rPr>
      </w:pPr>
      <w:r w:rsidRPr="00C02222">
        <w:rPr>
          <w:rFonts w:ascii="Times New Roman" w:eastAsia="Times New Roman" w:hAnsi="Times New Roman" w:cs="Times New Roman"/>
          <w:sz w:val="24"/>
          <w:szCs w:val="24"/>
          <w:lang w:eastAsia="ru-RU"/>
        </w:rPr>
        <w:t xml:space="preserve">Профессия:  </w:t>
      </w:r>
      <w:r>
        <w:rPr>
          <w:rFonts w:ascii="Times New Roman" w:eastAsia="Times New Roman" w:hAnsi="Times New Roman" w:cs="Times New Roman"/>
          <w:sz w:val="28"/>
          <w:szCs w:val="28"/>
          <w:lang w:eastAsia="ru-RU"/>
        </w:rPr>
        <w:t>21.01.10 Ремонтник горного оборудования</w:t>
      </w:r>
    </w:p>
    <w:p w:rsidR="001D53E6" w:rsidRPr="00C02222" w:rsidRDefault="001D53E6" w:rsidP="001D53E6">
      <w:pPr>
        <w:spacing w:after="0" w:line="240" w:lineRule="auto"/>
        <w:ind w:left="7"/>
        <w:rPr>
          <w:rFonts w:ascii="Times New Roman" w:eastAsia="Times New Roman" w:hAnsi="Times New Roman" w:cs="Times New Roman"/>
          <w:sz w:val="20"/>
          <w:szCs w:val="20"/>
          <w:lang w:eastAsia="ru-RU"/>
        </w:rPr>
      </w:pPr>
    </w:p>
    <w:p w:rsidR="001D53E6" w:rsidRPr="00C02222" w:rsidRDefault="001D53E6" w:rsidP="001D53E6">
      <w:pPr>
        <w:spacing w:after="0" w:line="234" w:lineRule="exact"/>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Государственная экзаменационная  комиссия в составе:</w:t>
      </w:r>
    </w:p>
    <w:p w:rsidR="001D53E6" w:rsidRPr="00C02222" w:rsidRDefault="001D53E6" w:rsidP="001D53E6">
      <w:pPr>
        <w:spacing w:after="0" w:line="240" w:lineRule="auto"/>
        <w:jc w:val="both"/>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 xml:space="preserve">Председатель – </w:t>
      </w:r>
      <w:r>
        <w:rPr>
          <w:rFonts w:ascii="Times New Roman" w:eastAsia="Times New Roman" w:hAnsi="Times New Roman" w:cs="Times New Roman"/>
          <w:lang w:eastAsia="ru-RU"/>
        </w:rPr>
        <w:t>___________________________________________________</w:t>
      </w:r>
      <w:r w:rsidRPr="00C02222">
        <w:rPr>
          <w:rFonts w:ascii="Times New Roman" w:eastAsia="Times New Roman" w:hAnsi="Times New Roman" w:cs="Times New Roman"/>
          <w:lang w:eastAsia="ru-RU"/>
        </w:rPr>
        <w:t>;</w:t>
      </w:r>
    </w:p>
    <w:p w:rsidR="001D53E6" w:rsidRPr="00C02222" w:rsidRDefault="001D53E6" w:rsidP="001D53E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Заместитель председателя –  ________________________________________</w:t>
      </w:r>
      <w:r w:rsidRPr="00C02222">
        <w:rPr>
          <w:rFonts w:ascii="Times New Roman" w:eastAsia="Times New Roman" w:hAnsi="Times New Roman" w:cs="Times New Roman"/>
          <w:lang w:eastAsia="ru-RU"/>
        </w:rPr>
        <w:t>;</w:t>
      </w:r>
    </w:p>
    <w:p w:rsidR="001D53E6" w:rsidRPr="00C02222" w:rsidRDefault="001D53E6" w:rsidP="001D53E6">
      <w:pPr>
        <w:spacing w:after="0" w:line="240" w:lineRule="auto"/>
        <w:jc w:val="both"/>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Секретарь коми</w:t>
      </w:r>
      <w:r>
        <w:rPr>
          <w:rFonts w:ascii="Times New Roman" w:eastAsia="Times New Roman" w:hAnsi="Times New Roman" w:cs="Times New Roman"/>
          <w:lang w:eastAsia="ru-RU"/>
        </w:rPr>
        <w:t>ссии –  _____________________________________________</w:t>
      </w:r>
      <w:r w:rsidRPr="00C02222">
        <w:rPr>
          <w:rFonts w:ascii="Times New Roman" w:eastAsia="Times New Roman" w:hAnsi="Times New Roman" w:cs="Times New Roman"/>
          <w:lang w:eastAsia="ru-RU"/>
        </w:rPr>
        <w:t>;</w:t>
      </w:r>
    </w:p>
    <w:p w:rsidR="001D53E6" w:rsidRPr="00C02222" w:rsidRDefault="001D53E6" w:rsidP="001D53E6">
      <w:pPr>
        <w:spacing w:after="0" w:line="240" w:lineRule="auto"/>
        <w:jc w:val="both"/>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Ассистенты:</w:t>
      </w:r>
      <w:r>
        <w:rPr>
          <w:rFonts w:ascii="Times New Roman" w:eastAsia="Times New Roman" w:hAnsi="Times New Roman" w:cs="Times New Roman"/>
          <w:lang w:eastAsia="ru-RU"/>
        </w:rPr>
        <w:t xml:space="preserve"> </w:t>
      </w:r>
    </w:p>
    <w:p w:rsidR="001D53E6" w:rsidRPr="00C02222" w:rsidRDefault="001D53E6" w:rsidP="001D53E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_________________________________________________________________________________________________________________________</w:t>
      </w:r>
      <w:r w:rsidRPr="00C02222">
        <w:rPr>
          <w:rFonts w:ascii="Times New Roman" w:eastAsia="Times New Roman" w:hAnsi="Times New Roman" w:cs="Times New Roman"/>
          <w:lang w:eastAsia="ru-RU"/>
        </w:rPr>
        <w:t xml:space="preserve">, </w:t>
      </w:r>
    </w:p>
    <w:p w:rsidR="001D53E6" w:rsidRPr="00C02222" w:rsidRDefault="001D53E6" w:rsidP="001D53E6">
      <w:pPr>
        <w:spacing w:after="0" w:line="235" w:lineRule="auto"/>
        <w:jc w:val="both"/>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 xml:space="preserve">назначенная приказом директора колледжа от </w:t>
      </w:r>
      <w:r>
        <w:rPr>
          <w:rFonts w:ascii="Times New Roman" w:eastAsia="Times New Roman" w:hAnsi="Times New Roman" w:cs="Times New Roman"/>
          <w:sz w:val="24"/>
          <w:szCs w:val="24"/>
          <w:lang w:eastAsia="ru-RU"/>
        </w:rPr>
        <w:t>00.00.20__г. № __</w:t>
      </w:r>
      <w:r w:rsidRPr="00C02222">
        <w:rPr>
          <w:rFonts w:ascii="Times New Roman" w:eastAsia="Times New Roman" w:hAnsi="Times New Roman" w:cs="Times New Roman"/>
          <w:sz w:val="24"/>
          <w:szCs w:val="24"/>
          <w:lang w:eastAsia="ru-RU"/>
        </w:rPr>
        <w:t>, рассмотрела на заседании выпускные квалификационные работы нижеперечисленных обучающихся и, выслушав защиту, отзывы руководителя, вопросы членов комиссии и ответы студентов, постановила:</w:t>
      </w:r>
    </w:p>
    <w:p w:rsidR="001D53E6" w:rsidRPr="00C02222" w:rsidRDefault="001D53E6" w:rsidP="001D53E6">
      <w:pPr>
        <w:spacing w:after="0" w:line="125" w:lineRule="exact"/>
        <w:jc w:val="both"/>
        <w:rPr>
          <w:rFonts w:ascii="Times New Roman" w:eastAsia="Times New Roman" w:hAnsi="Times New Roman" w:cs="Times New Roman"/>
          <w:sz w:val="20"/>
          <w:szCs w:val="20"/>
          <w:lang w:eastAsia="ru-RU"/>
        </w:rPr>
      </w:pPr>
    </w:p>
    <w:p w:rsidR="001D53E6" w:rsidRPr="00C02222" w:rsidRDefault="001D53E6" w:rsidP="001D53E6">
      <w:pPr>
        <w:numPr>
          <w:ilvl w:val="0"/>
          <w:numId w:val="32"/>
        </w:numPr>
        <w:tabs>
          <w:tab w:val="left" w:pos="247"/>
        </w:tabs>
        <w:spacing w:after="0" w:line="240" w:lineRule="auto"/>
        <w:ind w:left="247" w:hanging="247"/>
        <w:jc w:val="both"/>
        <w:rPr>
          <w:rFonts w:ascii="Times New Roman" w:eastAsia="Times New Roman" w:hAnsi="Times New Roman" w:cs="Times New Roman"/>
          <w:sz w:val="24"/>
          <w:szCs w:val="24"/>
          <w:lang w:eastAsia="ru-RU"/>
        </w:rPr>
      </w:pPr>
      <w:r w:rsidRPr="00C02222">
        <w:rPr>
          <w:rFonts w:ascii="Times New Roman" w:eastAsia="Times New Roman" w:hAnsi="Times New Roman" w:cs="Times New Roman"/>
          <w:sz w:val="24"/>
          <w:szCs w:val="24"/>
          <w:lang w:eastAsia="ru-RU"/>
        </w:rPr>
        <w:t>Признать, что студенты выполнили и защитили выпускные квалификационные работы.</w:t>
      </w:r>
    </w:p>
    <w:p w:rsidR="001D53E6" w:rsidRPr="00C02222" w:rsidRDefault="001D53E6" w:rsidP="001D53E6">
      <w:pPr>
        <w:spacing w:after="0" w:line="209" w:lineRule="exact"/>
        <w:jc w:val="both"/>
        <w:rPr>
          <w:rFonts w:ascii="Times New Roman" w:eastAsia="Times New Roman" w:hAnsi="Times New Roman" w:cs="Times New Roman"/>
          <w:sz w:val="24"/>
          <w:szCs w:val="24"/>
          <w:lang w:eastAsia="ru-RU"/>
        </w:rPr>
      </w:pPr>
    </w:p>
    <w:p w:rsidR="001D53E6" w:rsidRPr="00C02222" w:rsidRDefault="001D53E6" w:rsidP="001D53E6">
      <w:pPr>
        <w:numPr>
          <w:ilvl w:val="0"/>
          <w:numId w:val="32"/>
        </w:numPr>
        <w:tabs>
          <w:tab w:val="left" w:pos="307"/>
        </w:tabs>
        <w:spacing w:after="0" w:line="235" w:lineRule="auto"/>
        <w:ind w:left="7" w:right="2" w:hanging="7"/>
        <w:jc w:val="both"/>
        <w:rPr>
          <w:rFonts w:ascii="Times New Roman" w:eastAsia="Times New Roman" w:hAnsi="Times New Roman" w:cs="Times New Roman"/>
          <w:sz w:val="24"/>
          <w:szCs w:val="24"/>
          <w:lang w:eastAsia="ru-RU"/>
        </w:rPr>
      </w:pPr>
      <w:r w:rsidRPr="00C02222">
        <w:rPr>
          <w:rFonts w:ascii="Times New Roman" w:eastAsia="Times New Roman" w:hAnsi="Times New Roman" w:cs="Times New Roman"/>
          <w:sz w:val="24"/>
          <w:szCs w:val="24"/>
          <w:lang w:eastAsia="ru-RU"/>
        </w:rPr>
        <w:t>Присвоить квалификацию и выдать диплом об окончании Областного государственного профессионального образовательного бюджетного учреждения «Технический колледж», по программе подготовки квалифицированных рабочих, служащих среднего профессионального образования, указанным в списке студентам</w:t>
      </w:r>
    </w:p>
    <w:p w:rsidR="001D53E6" w:rsidRPr="00C02222" w:rsidRDefault="001D53E6" w:rsidP="001D53E6">
      <w:pPr>
        <w:tabs>
          <w:tab w:val="left" w:pos="307"/>
        </w:tabs>
        <w:spacing w:after="0" w:line="235" w:lineRule="auto"/>
        <w:ind w:right="2"/>
        <w:jc w:val="both"/>
        <w:rPr>
          <w:rFonts w:ascii="Times New Roman" w:eastAsia="Times New Roman" w:hAnsi="Times New Roman" w:cs="Times New Roman"/>
          <w:sz w:val="24"/>
          <w:szCs w:val="24"/>
          <w:lang w:eastAsia="ru-RU"/>
        </w:rPr>
      </w:pPr>
    </w:p>
    <w:p w:rsidR="001D53E6" w:rsidRPr="00C02222" w:rsidRDefault="001D53E6" w:rsidP="001D53E6">
      <w:pPr>
        <w:spacing w:after="0" w:line="240" w:lineRule="auto"/>
        <w:rPr>
          <w:rFonts w:ascii="Times New Roman" w:eastAsia="Times New Roman" w:hAnsi="Times New Roman" w:cs="Times New Roman"/>
          <w:lang w:eastAsia="ru-RU"/>
        </w:rPr>
      </w:pPr>
    </w:p>
    <w:tbl>
      <w:tblPr>
        <w:tblStyle w:val="a5"/>
        <w:tblW w:w="0" w:type="auto"/>
        <w:tblLook w:val="04A0"/>
      </w:tblPr>
      <w:tblGrid>
        <w:gridCol w:w="526"/>
        <w:gridCol w:w="1766"/>
        <w:gridCol w:w="1207"/>
        <w:gridCol w:w="1995"/>
        <w:gridCol w:w="1997"/>
        <w:gridCol w:w="1960"/>
        <w:gridCol w:w="2937"/>
        <w:gridCol w:w="2398"/>
      </w:tblGrid>
      <w:tr w:rsidR="001D53E6" w:rsidRPr="00C02222" w:rsidTr="001D53E6">
        <w:tc>
          <w:tcPr>
            <w:tcW w:w="526" w:type="dxa"/>
          </w:tcPr>
          <w:p w:rsidR="001D53E6" w:rsidRPr="00C02222" w:rsidRDefault="001D53E6" w:rsidP="001D53E6">
            <w:pP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 п/п</w:t>
            </w:r>
          </w:p>
        </w:tc>
        <w:tc>
          <w:tcPr>
            <w:tcW w:w="1774" w:type="dxa"/>
            <w:vMerge w:val="restart"/>
          </w:tcPr>
          <w:p w:rsidR="001D53E6" w:rsidRPr="00C02222" w:rsidRDefault="001D53E6" w:rsidP="001D53E6">
            <w:pPr>
              <w:jc w:val="cente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Фамилия, Имя, Отчество</w:t>
            </w:r>
          </w:p>
        </w:tc>
        <w:tc>
          <w:tcPr>
            <w:tcW w:w="1208" w:type="dxa"/>
            <w:vMerge w:val="restart"/>
          </w:tcPr>
          <w:p w:rsidR="001D53E6" w:rsidRPr="00C02222" w:rsidRDefault="001D53E6" w:rsidP="001D53E6">
            <w:pPr>
              <w:jc w:val="cente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Дата рождения</w:t>
            </w:r>
          </w:p>
        </w:tc>
        <w:tc>
          <w:tcPr>
            <w:tcW w:w="5921" w:type="dxa"/>
            <w:gridSpan w:val="3"/>
          </w:tcPr>
          <w:p w:rsidR="001D53E6" w:rsidRPr="00C02222" w:rsidRDefault="001D53E6" w:rsidP="001D53E6">
            <w:pPr>
              <w:jc w:val="cente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 xml:space="preserve">Оценка, полученная на </w:t>
            </w:r>
            <w:r>
              <w:rPr>
                <w:rFonts w:ascii="Times New Roman" w:eastAsia="Times New Roman" w:hAnsi="Times New Roman" w:cs="Times New Roman"/>
                <w:lang w:eastAsia="ru-RU"/>
              </w:rPr>
              <w:t>ГИА</w:t>
            </w:r>
          </w:p>
        </w:tc>
        <w:tc>
          <w:tcPr>
            <w:tcW w:w="2953" w:type="dxa"/>
            <w:vMerge w:val="restart"/>
          </w:tcPr>
          <w:p w:rsidR="001D53E6" w:rsidRPr="00C02222" w:rsidRDefault="001D53E6" w:rsidP="001D53E6">
            <w:pPr>
              <w:jc w:val="cente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Присваиваемая квалификация и разряд</w:t>
            </w:r>
          </w:p>
        </w:tc>
        <w:tc>
          <w:tcPr>
            <w:tcW w:w="2404" w:type="dxa"/>
            <w:vMerge w:val="restart"/>
          </w:tcPr>
          <w:p w:rsidR="00293A1D" w:rsidRPr="003B7D14" w:rsidRDefault="00293A1D" w:rsidP="00293A1D">
            <w:pPr>
              <w:jc w:val="center"/>
              <w:rPr>
                <w:rFonts w:ascii="Times New Roman" w:eastAsia="Times New Roman" w:hAnsi="Times New Roman" w:cs="Times New Roman"/>
                <w:sz w:val="20"/>
                <w:szCs w:val="20"/>
                <w:lang w:eastAsia="ru-RU"/>
              </w:rPr>
            </w:pPr>
            <w:r w:rsidRPr="003B7D14">
              <w:rPr>
                <w:rFonts w:ascii="Times New Roman" w:eastAsia="Times New Roman" w:hAnsi="Times New Roman" w:cs="Times New Roman"/>
                <w:lang w:eastAsia="ru-RU"/>
              </w:rPr>
              <w:t>Заключение экзаменационный</w:t>
            </w:r>
          </w:p>
          <w:p w:rsidR="00293A1D" w:rsidRPr="003B7D14" w:rsidRDefault="00293A1D" w:rsidP="00293A1D">
            <w:pPr>
              <w:spacing w:line="242" w:lineRule="exact"/>
              <w:jc w:val="center"/>
              <w:rPr>
                <w:rFonts w:ascii="Times New Roman" w:eastAsia="Times New Roman" w:hAnsi="Times New Roman" w:cs="Times New Roman"/>
                <w:sz w:val="20"/>
                <w:szCs w:val="20"/>
                <w:lang w:eastAsia="ru-RU"/>
              </w:rPr>
            </w:pPr>
            <w:r w:rsidRPr="003B7D14">
              <w:rPr>
                <w:rFonts w:ascii="Times New Roman" w:eastAsia="Times New Roman" w:hAnsi="Times New Roman" w:cs="Times New Roman"/>
                <w:lang w:eastAsia="ru-RU"/>
              </w:rPr>
              <w:t>комиссии (выдать /не выдавать/ диплом</w:t>
            </w:r>
          </w:p>
          <w:p w:rsidR="00293A1D" w:rsidRPr="003B7D14" w:rsidRDefault="00293A1D" w:rsidP="00293A1D">
            <w:pPr>
              <w:spacing w:line="236" w:lineRule="exact"/>
              <w:jc w:val="center"/>
              <w:rPr>
                <w:rFonts w:ascii="Times New Roman" w:eastAsia="Times New Roman" w:hAnsi="Times New Roman" w:cs="Times New Roman"/>
                <w:sz w:val="20"/>
                <w:szCs w:val="20"/>
                <w:lang w:eastAsia="ru-RU"/>
              </w:rPr>
            </w:pPr>
            <w:r w:rsidRPr="003B7D14">
              <w:rPr>
                <w:rFonts w:ascii="Times New Roman" w:eastAsia="Times New Roman" w:hAnsi="Times New Roman" w:cs="Times New Roman"/>
                <w:lang w:eastAsia="ru-RU"/>
              </w:rPr>
              <w:t>СПО/ выдать диплом СПО с</w:t>
            </w:r>
          </w:p>
          <w:p w:rsidR="001D53E6" w:rsidRPr="00C02222" w:rsidRDefault="00293A1D" w:rsidP="00293A1D">
            <w:pPr>
              <w:jc w:val="center"/>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"отличием")</w:t>
            </w:r>
          </w:p>
        </w:tc>
      </w:tr>
      <w:tr w:rsidR="001D53E6" w:rsidRPr="00C02222" w:rsidTr="001D53E6">
        <w:tc>
          <w:tcPr>
            <w:tcW w:w="526" w:type="dxa"/>
          </w:tcPr>
          <w:p w:rsidR="001D53E6" w:rsidRPr="00C02222" w:rsidRDefault="001D53E6" w:rsidP="001D53E6">
            <w:pPr>
              <w:rPr>
                <w:rFonts w:ascii="Times New Roman" w:eastAsia="Times New Roman" w:hAnsi="Times New Roman" w:cs="Times New Roman"/>
                <w:lang w:eastAsia="ru-RU"/>
              </w:rPr>
            </w:pPr>
          </w:p>
        </w:tc>
        <w:tc>
          <w:tcPr>
            <w:tcW w:w="1774" w:type="dxa"/>
            <w:vMerge/>
          </w:tcPr>
          <w:p w:rsidR="001D53E6" w:rsidRPr="00C02222" w:rsidRDefault="001D53E6" w:rsidP="001D53E6">
            <w:pPr>
              <w:rPr>
                <w:rFonts w:ascii="Times New Roman" w:eastAsia="Times New Roman" w:hAnsi="Times New Roman" w:cs="Times New Roman"/>
                <w:lang w:eastAsia="ru-RU"/>
              </w:rPr>
            </w:pPr>
          </w:p>
        </w:tc>
        <w:tc>
          <w:tcPr>
            <w:tcW w:w="1208" w:type="dxa"/>
            <w:vMerge/>
          </w:tcPr>
          <w:p w:rsidR="001D53E6" w:rsidRPr="00C02222" w:rsidRDefault="001D53E6" w:rsidP="001D53E6">
            <w:pPr>
              <w:rPr>
                <w:rFonts w:ascii="Times New Roman" w:eastAsia="Times New Roman" w:hAnsi="Times New Roman" w:cs="Times New Roman"/>
                <w:lang w:eastAsia="ru-RU"/>
              </w:rPr>
            </w:pPr>
          </w:p>
        </w:tc>
        <w:tc>
          <w:tcPr>
            <w:tcW w:w="1997" w:type="dxa"/>
          </w:tcPr>
          <w:p w:rsidR="001D53E6" w:rsidRPr="00C02222" w:rsidRDefault="001D53E6" w:rsidP="001D53E6">
            <w:pP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 xml:space="preserve">Государственный экзамен </w:t>
            </w:r>
          </w:p>
        </w:tc>
        <w:tc>
          <w:tcPr>
            <w:tcW w:w="1962" w:type="dxa"/>
          </w:tcPr>
          <w:p w:rsidR="001D53E6" w:rsidRPr="00C02222" w:rsidRDefault="001D53E6" w:rsidP="001D53E6">
            <w:pP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Выпускная практическая квалификационная работа</w:t>
            </w:r>
          </w:p>
        </w:tc>
        <w:tc>
          <w:tcPr>
            <w:tcW w:w="1962" w:type="dxa"/>
          </w:tcPr>
          <w:p w:rsidR="001D53E6" w:rsidRPr="00C02222" w:rsidRDefault="001D53E6" w:rsidP="001D53E6">
            <w:pP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Письменная экзаменационная работа</w:t>
            </w:r>
          </w:p>
        </w:tc>
        <w:tc>
          <w:tcPr>
            <w:tcW w:w="2953" w:type="dxa"/>
            <w:vMerge/>
          </w:tcPr>
          <w:p w:rsidR="001D53E6" w:rsidRPr="00C02222" w:rsidRDefault="001D53E6" w:rsidP="001D53E6">
            <w:pPr>
              <w:rPr>
                <w:rFonts w:ascii="Times New Roman" w:eastAsia="Times New Roman" w:hAnsi="Times New Roman" w:cs="Times New Roman"/>
                <w:lang w:eastAsia="ru-RU"/>
              </w:rPr>
            </w:pPr>
          </w:p>
        </w:tc>
        <w:tc>
          <w:tcPr>
            <w:tcW w:w="2404" w:type="dxa"/>
            <w:vMerge/>
          </w:tcPr>
          <w:p w:rsidR="001D53E6" w:rsidRPr="00C02222" w:rsidRDefault="001D53E6" w:rsidP="001D53E6">
            <w:pPr>
              <w:rPr>
                <w:rFonts w:ascii="Times New Roman" w:eastAsia="Times New Roman" w:hAnsi="Times New Roman" w:cs="Times New Roman"/>
                <w:lang w:eastAsia="ru-RU"/>
              </w:rPr>
            </w:pPr>
          </w:p>
        </w:tc>
      </w:tr>
      <w:tr w:rsidR="001D53E6" w:rsidRPr="00C02222" w:rsidTr="001D53E6">
        <w:tc>
          <w:tcPr>
            <w:tcW w:w="526" w:type="dxa"/>
          </w:tcPr>
          <w:p w:rsidR="001D53E6" w:rsidRPr="00C02222" w:rsidRDefault="001D53E6" w:rsidP="001D53E6">
            <w:pPr>
              <w:rPr>
                <w:rFonts w:ascii="Times New Roman" w:eastAsia="Times New Roman" w:hAnsi="Times New Roman" w:cs="Times New Roman"/>
                <w:lang w:eastAsia="ru-RU"/>
              </w:rPr>
            </w:pPr>
          </w:p>
        </w:tc>
        <w:tc>
          <w:tcPr>
            <w:tcW w:w="1774" w:type="dxa"/>
            <w:vAlign w:val="center"/>
          </w:tcPr>
          <w:p w:rsidR="001D53E6" w:rsidRPr="00C02222" w:rsidRDefault="001D53E6" w:rsidP="001D53E6">
            <w:pPr>
              <w:rPr>
                <w:rFonts w:ascii="Times New Roman" w:eastAsia="Times New Roman" w:hAnsi="Times New Roman" w:cs="Times New Roman"/>
                <w:szCs w:val="28"/>
                <w:lang w:eastAsia="ru-RU"/>
              </w:rPr>
            </w:pPr>
          </w:p>
        </w:tc>
        <w:tc>
          <w:tcPr>
            <w:tcW w:w="1208" w:type="dxa"/>
          </w:tcPr>
          <w:p w:rsidR="001D53E6" w:rsidRPr="00C02222" w:rsidRDefault="001D53E6" w:rsidP="001D53E6">
            <w:pPr>
              <w:rPr>
                <w:rFonts w:ascii="Times New Roman" w:eastAsia="Times New Roman" w:hAnsi="Times New Roman" w:cs="Times New Roman"/>
                <w:lang w:eastAsia="ru-RU"/>
              </w:rPr>
            </w:pPr>
          </w:p>
        </w:tc>
        <w:tc>
          <w:tcPr>
            <w:tcW w:w="1997" w:type="dxa"/>
          </w:tcPr>
          <w:p w:rsidR="001D53E6" w:rsidRPr="00C02222" w:rsidRDefault="001D53E6" w:rsidP="001D53E6">
            <w:pPr>
              <w:jc w:val="center"/>
              <w:rPr>
                <w:rFonts w:ascii="Times New Roman" w:eastAsia="Times New Roman" w:hAnsi="Times New Roman" w:cs="Times New Roman"/>
                <w:lang w:eastAsia="ru-RU"/>
              </w:rPr>
            </w:pPr>
          </w:p>
        </w:tc>
        <w:tc>
          <w:tcPr>
            <w:tcW w:w="1962" w:type="dxa"/>
          </w:tcPr>
          <w:p w:rsidR="001D53E6" w:rsidRPr="00C02222" w:rsidRDefault="001D53E6" w:rsidP="001D53E6">
            <w:pPr>
              <w:jc w:val="center"/>
              <w:rPr>
                <w:rFonts w:ascii="Times New Roman" w:eastAsia="Times New Roman" w:hAnsi="Times New Roman" w:cs="Times New Roman"/>
                <w:lang w:eastAsia="ru-RU"/>
              </w:rPr>
            </w:pPr>
          </w:p>
        </w:tc>
        <w:tc>
          <w:tcPr>
            <w:tcW w:w="1962" w:type="dxa"/>
          </w:tcPr>
          <w:p w:rsidR="001D53E6" w:rsidRPr="00C02222" w:rsidRDefault="001D53E6" w:rsidP="001D53E6">
            <w:pPr>
              <w:jc w:val="center"/>
              <w:rPr>
                <w:rFonts w:ascii="Times New Roman" w:eastAsia="Times New Roman" w:hAnsi="Times New Roman" w:cs="Times New Roman"/>
                <w:lang w:eastAsia="ru-RU"/>
              </w:rPr>
            </w:pPr>
          </w:p>
        </w:tc>
        <w:tc>
          <w:tcPr>
            <w:tcW w:w="2953" w:type="dxa"/>
          </w:tcPr>
          <w:p w:rsidR="001D53E6" w:rsidRPr="00C02222" w:rsidRDefault="001D53E6" w:rsidP="001D53E6">
            <w:pPr>
              <w:rPr>
                <w:rFonts w:ascii="Times New Roman" w:eastAsia="Times New Roman" w:hAnsi="Times New Roman" w:cs="Times New Roman"/>
                <w:b/>
                <w:lang w:eastAsia="ru-RU"/>
              </w:rPr>
            </w:pPr>
          </w:p>
        </w:tc>
        <w:tc>
          <w:tcPr>
            <w:tcW w:w="2404" w:type="dxa"/>
          </w:tcPr>
          <w:p w:rsidR="001D53E6" w:rsidRPr="00C02222" w:rsidRDefault="001D53E6" w:rsidP="001D53E6">
            <w:pPr>
              <w:jc w:val="center"/>
              <w:rPr>
                <w:rFonts w:ascii="Times New Roman" w:eastAsia="Times New Roman" w:hAnsi="Times New Roman" w:cs="Times New Roman"/>
                <w:lang w:eastAsia="ru-RU"/>
              </w:rPr>
            </w:pPr>
          </w:p>
        </w:tc>
      </w:tr>
    </w:tbl>
    <w:p w:rsidR="001D53E6" w:rsidRPr="00C02222" w:rsidRDefault="001D53E6" w:rsidP="001D53E6">
      <w:pPr>
        <w:tabs>
          <w:tab w:val="left" w:pos="247"/>
        </w:tabs>
        <w:spacing w:after="0" w:line="234" w:lineRule="auto"/>
        <w:ind w:right="300"/>
        <w:rPr>
          <w:rFonts w:ascii="Times New Roman" w:eastAsia="Times New Roman" w:hAnsi="Times New Roman" w:cs="Times New Roman"/>
          <w:sz w:val="24"/>
          <w:szCs w:val="24"/>
          <w:lang w:eastAsia="ru-RU"/>
        </w:rPr>
      </w:pPr>
    </w:p>
    <w:p w:rsidR="001D53E6" w:rsidRPr="00C02222" w:rsidRDefault="001D53E6" w:rsidP="001D53E6">
      <w:pPr>
        <w:tabs>
          <w:tab w:val="left" w:pos="247"/>
        </w:tabs>
        <w:spacing w:after="0" w:line="234" w:lineRule="auto"/>
        <w:ind w:left="7" w:right="-31"/>
        <w:jc w:val="both"/>
        <w:rPr>
          <w:rFonts w:ascii="Times New Roman" w:eastAsia="Times New Roman" w:hAnsi="Times New Roman" w:cs="Times New Roman"/>
          <w:sz w:val="24"/>
          <w:szCs w:val="24"/>
          <w:lang w:eastAsia="ru-RU"/>
        </w:rPr>
      </w:pPr>
      <w:r w:rsidRPr="00C02222">
        <w:rPr>
          <w:rFonts w:ascii="Times New Roman" w:eastAsia="Times New Roman" w:hAnsi="Times New Roman" w:cs="Times New Roman"/>
          <w:sz w:val="24"/>
          <w:szCs w:val="24"/>
          <w:lang w:eastAsia="ru-RU"/>
        </w:rPr>
        <w:lastRenderedPageBreak/>
        <w:t xml:space="preserve">3. </w:t>
      </w:r>
      <w:r w:rsidRPr="00C02222">
        <w:rPr>
          <w:rFonts w:ascii="Times New Roman" w:eastAsia="Times New Roman" w:hAnsi="Times New Roman" w:cs="Times New Roman"/>
          <w:lang w:eastAsia="ru-RU"/>
        </w:rPr>
        <w:t>Нижеперечисленным выпускникам, не явившимся или получившим неудовлетворительную оценку на ГИА</w:t>
      </w:r>
      <w:r w:rsidRPr="00C02222">
        <w:rPr>
          <w:rFonts w:ascii="Times New Roman" w:eastAsia="Times New Roman" w:hAnsi="Times New Roman" w:cs="Times New Roman"/>
          <w:sz w:val="24"/>
          <w:szCs w:val="24"/>
          <w:lang w:eastAsia="ru-RU"/>
        </w:rPr>
        <w:t>, предоставить право повторной защиты в следующем учебном году, той же выпускной квалификационной работы или с выдачей нового задания (</w:t>
      </w:r>
      <w:r w:rsidRPr="00C02222">
        <w:rPr>
          <w:rFonts w:ascii="Times New Roman" w:eastAsia="Times New Roman" w:hAnsi="Times New Roman" w:cs="Times New Roman"/>
          <w:i/>
          <w:iCs/>
          <w:sz w:val="24"/>
          <w:szCs w:val="24"/>
          <w:lang w:eastAsia="ru-RU"/>
        </w:rPr>
        <w:t>нужное подчеркнуть</w:t>
      </w:r>
      <w:r w:rsidRPr="00C02222">
        <w:rPr>
          <w:rFonts w:ascii="Times New Roman" w:eastAsia="Times New Roman" w:hAnsi="Times New Roman" w:cs="Times New Roman"/>
          <w:sz w:val="24"/>
          <w:szCs w:val="24"/>
          <w:lang w:eastAsia="ru-RU"/>
        </w:rPr>
        <w:t>):</w:t>
      </w:r>
    </w:p>
    <w:p w:rsidR="001D53E6" w:rsidRPr="00C02222" w:rsidRDefault="001D53E6" w:rsidP="001D53E6">
      <w:pPr>
        <w:tabs>
          <w:tab w:val="left" w:pos="5865"/>
        </w:tabs>
        <w:spacing w:after="0" w:line="240" w:lineRule="auto"/>
        <w:ind w:left="7"/>
        <w:rPr>
          <w:rFonts w:ascii="Times New Roman" w:eastAsia="Times New Roman" w:hAnsi="Times New Roman" w:cs="Times New Roman"/>
          <w:sz w:val="18"/>
          <w:szCs w:val="18"/>
          <w:lang w:eastAsia="ru-RU"/>
        </w:rPr>
      </w:pPr>
      <w:r w:rsidRPr="00C02222">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w:t>
      </w:r>
      <w:r w:rsidRPr="00C02222">
        <w:rPr>
          <w:rFonts w:ascii="Times New Roman" w:eastAsia="Times New Roman" w:hAnsi="Times New Roman" w:cs="Times New Roman"/>
          <w:sz w:val="18"/>
          <w:szCs w:val="18"/>
          <w:lang w:eastAsia="ru-RU"/>
        </w:rPr>
        <w:t xml:space="preserve"> </w:t>
      </w:r>
      <w:r w:rsidRPr="00C02222">
        <w:rPr>
          <w:rFonts w:ascii="Times New Roman" w:eastAsia="Times New Roman" w:hAnsi="Times New Roman" w:cs="Times New Roman"/>
          <w:sz w:val="18"/>
          <w:szCs w:val="18"/>
          <w:lang w:eastAsia="ru-RU"/>
        </w:rPr>
        <w:tab/>
        <w:t xml:space="preserve">   </w:t>
      </w:r>
    </w:p>
    <w:p w:rsidR="001D53E6" w:rsidRPr="00C02222" w:rsidRDefault="001D53E6" w:rsidP="001D53E6">
      <w:pPr>
        <w:spacing w:after="0" w:line="240" w:lineRule="auto"/>
        <w:ind w:right="-6"/>
        <w:jc w:val="center"/>
        <w:rPr>
          <w:rFonts w:ascii="Times New Roman" w:eastAsia="Times New Roman" w:hAnsi="Times New Roman" w:cs="Times New Roman"/>
          <w:sz w:val="24"/>
          <w:szCs w:val="24"/>
          <w:lang w:eastAsia="ru-RU"/>
        </w:rPr>
      </w:pPr>
    </w:p>
    <w:p w:rsidR="001D53E6" w:rsidRPr="00C02222" w:rsidRDefault="001D53E6" w:rsidP="001D53E6">
      <w:pPr>
        <w:spacing w:after="0" w:line="240" w:lineRule="auto"/>
        <w:ind w:right="-6"/>
        <w:jc w:val="center"/>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Особое мнение членов комиссии:</w:t>
      </w:r>
    </w:p>
    <w:p w:rsidR="001D53E6" w:rsidRPr="00C02222" w:rsidRDefault="001D53E6" w:rsidP="001D53E6">
      <w:pPr>
        <w:spacing w:after="0" w:line="7" w:lineRule="exact"/>
        <w:rPr>
          <w:rFonts w:ascii="Times New Roman" w:eastAsia="Times New Roman" w:hAnsi="Times New Roman" w:cs="Times New Roman"/>
          <w:sz w:val="20"/>
          <w:szCs w:val="20"/>
          <w:lang w:eastAsia="ru-RU"/>
        </w:rPr>
      </w:pPr>
    </w:p>
    <w:p w:rsidR="001D53E6" w:rsidRPr="00C02222" w:rsidRDefault="001D53E6" w:rsidP="001D53E6">
      <w:pPr>
        <w:spacing w:after="0" w:line="240" w:lineRule="auto"/>
        <w:ind w:left="7"/>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1D53E6" w:rsidRPr="00C02222" w:rsidRDefault="001D53E6" w:rsidP="001D53E6">
      <w:pPr>
        <w:spacing w:after="0" w:line="2" w:lineRule="exact"/>
        <w:rPr>
          <w:rFonts w:ascii="Times New Roman" w:eastAsia="Times New Roman" w:hAnsi="Times New Roman" w:cs="Times New Roman"/>
          <w:sz w:val="20"/>
          <w:szCs w:val="20"/>
          <w:lang w:eastAsia="ru-RU"/>
        </w:rPr>
      </w:pPr>
    </w:p>
    <w:p w:rsidR="001D53E6" w:rsidRPr="00C02222" w:rsidRDefault="001D53E6" w:rsidP="001D53E6">
      <w:pPr>
        <w:spacing w:after="0" w:line="221" w:lineRule="auto"/>
        <w:ind w:right="-6"/>
        <w:jc w:val="center"/>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1D53E6" w:rsidRPr="00C02222" w:rsidRDefault="001D53E6" w:rsidP="001D53E6">
      <w:pPr>
        <w:spacing w:after="0" w:line="240" w:lineRule="auto"/>
        <w:ind w:left="7"/>
        <w:rPr>
          <w:rFonts w:ascii="Times New Roman" w:eastAsia="Times New Roman" w:hAnsi="Times New Roman" w:cs="Times New Roman"/>
          <w:sz w:val="20"/>
          <w:szCs w:val="20"/>
          <w:lang w:eastAsia="ru-RU"/>
        </w:rPr>
      </w:pPr>
    </w:p>
    <w:p w:rsidR="001D53E6" w:rsidRPr="00C02222" w:rsidRDefault="001D53E6" w:rsidP="001D53E6">
      <w:pPr>
        <w:spacing w:after="0" w:line="240" w:lineRule="auto"/>
        <w:rPr>
          <w:rFonts w:ascii="Times New Roman" w:eastAsia="Times New Roman" w:hAnsi="Times New Roman" w:cs="Times New Roman"/>
          <w:sz w:val="24"/>
          <w:szCs w:val="24"/>
          <w:lang w:eastAsia="ru-RU"/>
        </w:rPr>
      </w:pPr>
    </w:p>
    <w:p w:rsidR="00293A1D" w:rsidRPr="003B7D14" w:rsidRDefault="00293A1D" w:rsidP="00293A1D">
      <w:pPr>
        <w:spacing w:after="0" w:line="240" w:lineRule="auto"/>
        <w:rPr>
          <w:rFonts w:ascii="Times New Roman" w:eastAsia="Times New Roman" w:hAnsi="Times New Roman" w:cs="Times New Roman"/>
          <w:sz w:val="24"/>
          <w:szCs w:val="24"/>
          <w:lang w:eastAsia="ru-RU"/>
        </w:rPr>
      </w:pPr>
      <w:r w:rsidRPr="003B7D14">
        <w:rPr>
          <w:rFonts w:ascii="Times New Roman" w:eastAsia="Times New Roman" w:hAnsi="Times New Roman" w:cs="Times New Roman"/>
          <w:sz w:val="24"/>
          <w:szCs w:val="24"/>
          <w:lang w:eastAsia="ru-RU"/>
        </w:rPr>
        <w:t xml:space="preserve">Председатель ГЭК:  _________________________________________________ / </w:t>
      </w:r>
      <w:r>
        <w:rPr>
          <w:rFonts w:ascii="Times New Roman" w:eastAsia="Times New Roman" w:hAnsi="Times New Roman" w:cs="Times New Roman"/>
          <w:sz w:val="24"/>
          <w:szCs w:val="24"/>
          <w:u w:val="single"/>
          <w:lang w:eastAsia="ru-RU"/>
        </w:rPr>
        <w:t>__________</w:t>
      </w:r>
      <w:r w:rsidRPr="003B7D14">
        <w:rPr>
          <w:rFonts w:ascii="Times New Roman" w:eastAsia="Times New Roman" w:hAnsi="Times New Roman" w:cs="Times New Roman"/>
          <w:sz w:val="24"/>
          <w:szCs w:val="24"/>
          <w:lang w:eastAsia="ru-RU"/>
        </w:rPr>
        <w:t xml:space="preserve"> /</w:t>
      </w:r>
    </w:p>
    <w:p w:rsidR="00293A1D" w:rsidRPr="003B7D14" w:rsidRDefault="00293A1D" w:rsidP="00293A1D">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  </w:t>
      </w:r>
    </w:p>
    <w:p w:rsidR="00293A1D" w:rsidRPr="003B7D14" w:rsidRDefault="00293A1D" w:rsidP="00293A1D">
      <w:pPr>
        <w:spacing w:after="0" w:line="240" w:lineRule="auto"/>
        <w:rPr>
          <w:rFonts w:ascii="Times New Roman" w:eastAsia="Times New Roman" w:hAnsi="Times New Roman" w:cs="Times New Roman"/>
          <w:sz w:val="16"/>
          <w:szCs w:val="16"/>
          <w:lang w:eastAsia="ru-RU"/>
        </w:rPr>
      </w:pPr>
    </w:p>
    <w:p w:rsidR="00293A1D" w:rsidRPr="003B7D14" w:rsidRDefault="00293A1D" w:rsidP="00293A1D">
      <w:pPr>
        <w:spacing w:after="0" w:line="240" w:lineRule="auto"/>
        <w:rPr>
          <w:rFonts w:ascii="Times New Roman" w:eastAsia="Times New Roman" w:hAnsi="Times New Roman" w:cs="Times New Roman"/>
          <w:sz w:val="24"/>
          <w:szCs w:val="24"/>
          <w:lang w:eastAsia="ru-RU"/>
        </w:rPr>
      </w:pPr>
    </w:p>
    <w:p w:rsidR="00293A1D" w:rsidRPr="003B7D14" w:rsidRDefault="00293A1D" w:rsidP="00293A1D">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Заместитель председателя ГЭК: ____________________________________________ / </w:t>
      </w:r>
      <w:r>
        <w:rPr>
          <w:rFonts w:ascii="Times New Roman" w:eastAsia="Times New Roman" w:hAnsi="Times New Roman" w:cs="Times New Roman"/>
          <w:u w:val="single"/>
          <w:lang w:eastAsia="ru-RU"/>
        </w:rPr>
        <w:t>____________</w:t>
      </w:r>
      <w:r w:rsidRPr="003B7D14">
        <w:rPr>
          <w:rFonts w:ascii="Times New Roman" w:eastAsia="Times New Roman" w:hAnsi="Times New Roman" w:cs="Times New Roman"/>
          <w:lang w:eastAsia="ru-RU"/>
        </w:rPr>
        <w:t xml:space="preserve"> /</w:t>
      </w:r>
    </w:p>
    <w:p w:rsidR="00293A1D" w:rsidRPr="003B7D14" w:rsidRDefault="00293A1D" w:rsidP="00293A1D">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w:t>
      </w:r>
    </w:p>
    <w:p w:rsidR="00293A1D" w:rsidRPr="003B7D14" w:rsidRDefault="00293A1D" w:rsidP="00293A1D">
      <w:pPr>
        <w:spacing w:after="0" w:line="240" w:lineRule="auto"/>
        <w:rPr>
          <w:rFonts w:ascii="Times New Roman" w:eastAsia="Times New Roman" w:hAnsi="Times New Roman" w:cs="Times New Roman"/>
          <w:lang w:eastAsia="ru-RU"/>
        </w:rPr>
      </w:pPr>
    </w:p>
    <w:p w:rsidR="00293A1D" w:rsidRPr="003B7D14" w:rsidRDefault="00293A1D" w:rsidP="00293A1D">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Секретарь ГЭК: _________________________________________________________ / </w:t>
      </w:r>
      <w:r>
        <w:rPr>
          <w:rFonts w:ascii="Times New Roman" w:eastAsia="Times New Roman" w:hAnsi="Times New Roman" w:cs="Times New Roman"/>
          <w:u w:val="single"/>
          <w:lang w:eastAsia="ru-RU"/>
        </w:rPr>
        <w:t>______________</w:t>
      </w:r>
      <w:r w:rsidRPr="003B7D14">
        <w:rPr>
          <w:rFonts w:ascii="Times New Roman" w:eastAsia="Times New Roman" w:hAnsi="Times New Roman" w:cs="Times New Roman"/>
          <w:lang w:eastAsia="ru-RU"/>
        </w:rPr>
        <w:t>/</w:t>
      </w:r>
    </w:p>
    <w:p w:rsidR="00293A1D" w:rsidRPr="003B7D14" w:rsidRDefault="00293A1D" w:rsidP="00293A1D">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w:t>
      </w:r>
    </w:p>
    <w:p w:rsidR="00293A1D" w:rsidRPr="003B7D14" w:rsidRDefault="00293A1D" w:rsidP="00293A1D">
      <w:pPr>
        <w:spacing w:after="0" w:line="240" w:lineRule="auto"/>
        <w:rPr>
          <w:rFonts w:ascii="Times New Roman" w:eastAsia="Times New Roman" w:hAnsi="Times New Roman" w:cs="Times New Roman"/>
          <w:sz w:val="16"/>
          <w:szCs w:val="16"/>
          <w:lang w:eastAsia="ru-RU"/>
        </w:rPr>
      </w:pPr>
    </w:p>
    <w:p w:rsidR="00293A1D" w:rsidRPr="003B7D14" w:rsidRDefault="00293A1D" w:rsidP="00293A1D">
      <w:pPr>
        <w:spacing w:after="0" w:line="240" w:lineRule="auto"/>
        <w:rPr>
          <w:rFonts w:ascii="Times New Roman" w:eastAsia="Times New Roman" w:hAnsi="Times New Roman" w:cs="Times New Roman"/>
          <w:lang w:eastAsia="ru-RU"/>
        </w:rPr>
      </w:pPr>
    </w:p>
    <w:p w:rsidR="00293A1D" w:rsidRPr="003B7D14" w:rsidRDefault="00293A1D" w:rsidP="00293A1D">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Члены ГЭК:  ___________________________________________________________ / </w:t>
      </w:r>
      <w:r>
        <w:rPr>
          <w:rFonts w:ascii="Times New Roman" w:eastAsia="Times New Roman" w:hAnsi="Times New Roman" w:cs="Times New Roman"/>
          <w:u w:val="single"/>
          <w:lang w:eastAsia="ru-RU"/>
        </w:rPr>
        <w:t>_____________</w:t>
      </w:r>
      <w:r w:rsidRPr="003B7D14">
        <w:rPr>
          <w:rFonts w:ascii="Times New Roman" w:eastAsia="Times New Roman" w:hAnsi="Times New Roman" w:cs="Times New Roman"/>
          <w:lang w:eastAsia="ru-RU"/>
        </w:rPr>
        <w:t xml:space="preserve"> /</w:t>
      </w:r>
    </w:p>
    <w:p w:rsidR="00293A1D" w:rsidRPr="003B7D14" w:rsidRDefault="00293A1D" w:rsidP="00293A1D">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w:t>
      </w:r>
    </w:p>
    <w:p w:rsidR="00293A1D" w:rsidRPr="003B7D14" w:rsidRDefault="00293A1D" w:rsidP="00293A1D">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                        </w:t>
      </w:r>
    </w:p>
    <w:p w:rsidR="00293A1D" w:rsidRPr="003B7D14" w:rsidRDefault="00293A1D" w:rsidP="00293A1D">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                        ___________________________________________________________ / </w:t>
      </w:r>
      <w:r>
        <w:rPr>
          <w:rFonts w:ascii="Times New Roman" w:eastAsia="Times New Roman" w:hAnsi="Times New Roman" w:cs="Times New Roman"/>
          <w:u w:val="single"/>
          <w:lang w:eastAsia="ru-RU"/>
        </w:rPr>
        <w:t>_____________</w:t>
      </w:r>
      <w:r w:rsidRPr="003B7D14">
        <w:rPr>
          <w:rFonts w:ascii="Times New Roman" w:eastAsia="Times New Roman" w:hAnsi="Times New Roman" w:cs="Times New Roman"/>
          <w:lang w:eastAsia="ru-RU"/>
        </w:rPr>
        <w:t xml:space="preserve"> /</w:t>
      </w:r>
    </w:p>
    <w:p w:rsidR="00293A1D" w:rsidRPr="003B7D14" w:rsidRDefault="00293A1D" w:rsidP="00293A1D">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w:t>
      </w:r>
    </w:p>
    <w:p w:rsidR="00293A1D" w:rsidRPr="003B7D14"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М.</w:t>
      </w:r>
      <w:r>
        <w:rPr>
          <w:rFonts w:ascii="Times New Roman" w:eastAsia="Times New Roman" w:hAnsi="Times New Roman" w:cs="Times New Roman"/>
          <w:lang w:eastAsia="ru-RU"/>
        </w:rPr>
        <w:t>П.</w:t>
      </w:r>
    </w:p>
    <w:p w:rsidR="001D53E6" w:rsidRDefault="001D53E6"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pPr>
    </w:p>
    <w:p w:rsidR="00293A1D" w:rsidRDefault="00293A1D" w:rsidP="00293A1D">
      <w:pPr>
        <w:spacing w:after="0" w:line="240" w:lineRule="auto"/>
        <w:rPr>
          <w:rFonts w:ascii="Times New Roman" w:eastAsia="Times New Roman" w:hAnsi="Times New Roman" w:cs="Times New Roman"/>
          <w:lang w:eastAsia="ru-RU"/>
        </w:rPr>
        <w:sectPr w:rsidR="00293A1D" w:rsidSect="001D53E6">
          <w:footerReference w:type="default" r:id="rId11"/>
          <w:pgSz w:w="16838" w:h="11906" w:orient="landscape"/>
          <w:pgMar w:top="851" w:right="1134" w:bottom="1134" w:left="1134" w:header="709" w:footer="709" w:gutter="0"/>
          <w:cols w:space="708"/>
          <w:titlePg/>
          <w:docGrid w:linePitch="360"/>
        </w:sectPr>
      </w:pPr>
    </w:p>
    <w:p w:rsidR="00293A1D" w:rsidRPr="00D1159C" w:rsidRDefault="00293A1D" w:rsidP="00293A1D">
      <w:pPr>
        <w:spacing w:after="0" w:line="266" w:lineRule="auto"/>
        <w:ind w:right="120" w:firstLine="20"/>
        <w:jc w:val="right"/>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lastRenderedPageBreak/>
        <w:t>Приложение 8</w:t>
      </w:r>
    </w:p>
    <w:p w:rsidR="00293A1D" w:rsidRPr="00D1159C" w:rsidRDefault="00293A1D" w:rsidP="00293A1D">
      <w:pPr>
        <w:spacing w:after="0" w:line="266" w:lineRule="auto"/>
        <w:ind w:right="120" w:firstLine="20"/>
        <w:jc w:val="center"/>
        <w:rPr>
          <w:rFonts w:ascii="Times New Roman" w:eastAsia="Calibri" w:hAnsi="Times New Roman" w:cs="Times New Roman"/>
          <w:sz w:val="28"/>
          <w:szCs w:val="28"/>
        </w:rPr>
      </w:pPr>
      <w:r w:rsidRPr="00D1159C">
        <w:rPr>
          <w:rFonts w:ascii="Times New Roman" w:eastAsia="Times New Roman" w:hAnsi="Times New Roman" w:cs="Times New Roman"/>
          <w:b/>
          <w:bCs/>
          <w:sz w:val="28"/>
          <w:szCs w:val="28"/>
        </w:rPr>
        <w:t>ОТЧЕТ</w:t>
      </w:r>
    </w:p>
    <w:p w:rsidR="00293A1D" w:rsidRPr="00D1159C" w:rsidRDefault="00293A1D" w:rsidP="00293A1D">
      <w:pPr>
        <w:spacing w:after="0" w:line="230" w:lineRule="auto"/>
        <w:jc w:val="center"/>
        <w:rPr>
          <w:rFonts w:ascii="Times New Roman" w:eastAsia="Calibri" w:hAnsi="Times New Roman" w:cs="Times New Roman"/>
          <w:sz w:val="28"/>
          <w:szCs w:val="28"/>
        </w:rPr>
      </w:pPr>
      <w:r w:rsidRPr="00D1159C">
        <w:rPr>
          <w:rFonts w:ascii="Times New Roman" w:eastAsia="Times New Roman" w:hAnsi="Times New Roman" w:cs="Times New Roman"/>
          <w:b/>
          <w:bCs/>
          <w:sz w:val="28"/>
          <w:szCs w:val="28"/>
        </w:rPr>
        <w:t>председателя Государственной экзаменационной комиссии</w:t>
      </w:r>
    </w:p>
    <w:p w:rsidR="00293A1D" w:rsidRPr="00D1159C" w:rsidRDefault="00293A1D" w:rsidP="00293A1D">
      <w:pPr>
        <w:spacing w:after="0" w:line="240" w:lineRule="auto"/>
        <w:jc w:val="center"/>
        <w:rPr>
          <w:rFonts w:ascii="Times New Roman" w:eastAsia="Calibri" w:hAnsi="Times New Roman" w:cs="Times New Roman"/>
          <w:sz w:val="28"/>
          <w:szCs w:val="28"/>
        </w:rPr>
      </w:pPr>
      <w:r w:rsidRPr="00D1159C">
        <w:rPr>
          <w:rFonts w:ascii="Times New Roman" w:eastAsia="Times New Roman" w:hAnsi="Times New Roman" w:cs="Times New Roman"/>
          <w:b/>
          <w:bCs/>
          <w:sz w:val="28"/>
          <w:szCs w:val="28"/>
        </w:rPr>
        <w:t>ОГПОБУ «Технический колледж»</w:t>
      </w:r>
    </w:p>
    <w:p w:rsidR="00293A1D" w:rsidRPr="00D1159C" w:rsidRDefault="00293A1D" w:rsidP="00293A1D">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b/>
          <w:bCs/>
          <w:sz w:val="28"/>
          <w:szCs w:val="28"/>
        </w:rPr>
        <w:t>по профессии 21.01.10</w:t>
      </w:r>
      <w:r w:rsidRPr="00D1159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Ремонтник горного оборудования</w:t>
      </w:r>
    </w:p>
    <w:p w:rsidR="00293A1D" w:rsidRPr="00D1159C" w:rsidRDefault="00293A1D" w:rsidP="00293A1D">
      <w:pPr>
        <w:spacing w:after="0" w:line="244" w:lineRule="exact"/>
        <w:rPr>
          <w:rFonts w:ascii="Times New Roman" w:eastAsia="Calibri" w:hAnsi="Times New Roman" w:cs="Times New Roman"/>
          <w:sz w:val="20"/>
          <w:szCs w:val="20"/>
        </w:rPr>
      </w:pPr>
    </w:p>
    <w:p w:rsidR="00293A1D" w:rsidRPr="00D1159C" w:rsidRDefault="00293A1D" w:rsidP="00293A1D">
      <w:pPr>
        <w:numPr>
          <w:ilvl w:val="0"/>
          <w:numId w:val="33"/>
        </w:numPr>
        <w:tabs>
          <w:tab w:val="left" w:pos="828"/>
        </w:tabs>
        <w:spacing w:after="0" w:line="240" w:lineRule="auto"/>
        <w:ind w:left="120" w:right="-56" w:firstLine="353"/>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 xml:space="preserve">Состав Государственной экзаменационной комиссии </w:t>
      </w:r>
    </w:p>
    <w:p w:rsidR="00293A1D" w:rsidRPr="00D1159C" w:rsidRDefault="00293A1D" w:rsidP="00293A1D">
      <w:pPr>
        <w:spacing w:after="0" w:line="240" w:lineRule="auto"/>
        <w:ind w:left="142"/>
        <w:jc w:val="both"/>
        <w:rPr>
          <w:rFonts w:ascii="Times New Roman" w:eastAsia="Calibri" w:hAnsi="Times New Roman" w:cs="Times New Roman"/>
          <w:sz w:val="24"/>
        </w:rPr>
      </w:pPr>
      <w:r w:rsidRPr="00D1159C">
        <w:rPr>
          <w:rFonts w:ascii="Times New Roman" w:eastAsia="Calibri" w:hAnsi="Times New Roman" w:cs="Times New Roman"/>
          <w:sz w:val="24"/>
        </w:rPr>
        <w:t>Председатель –;</w:t>
      </w:r>
    </w:p>
    <w:p w:rsidR="00293A1D" w:rsidRPr="00D1159C" w:rsidRDefault="00293A1D" w:rsidP="00293A1D">
      <w:pPr>
        <w:spacing w:after="0" w:line="240" w:lineRule="auto"/>
        <w:ind w:left="142"/>
        <w:jc w:val="both"/>
        <w:rPr>
          <w:rFonts w:ascii="Times New Roman" w:eastAsia="Calibri" w:hAnsi="Times New Roman" w:cs="Times New Roman"/>
          <w:sz w:val="24"/>
        </w:rPr>
      </w:pPr>
      <w:r w:rsidRPr="00D1159C">
        <w:rPr>
          <w:rFonts w:ascii="Times New Roman" w:eastAsia="Calibri" w:hAnsi="Times New Roman" w:cs="Times New Roman"/>
          <w:sz w:val="24"/>
        </w:rPr>
        <w:t>Заместитель председателя –;</w:t>
      </w:r>
    </w:p>
    <w:p w:rsidR="00293A1D" w:rsidRPr="00D1159C" w:rsidRDefault="00293A1D" w:rsidP="00293A1D">
      <w:pPr>
        <w:spacing w:after="0" w:line="240" w:lineRule="auto"/>
        <w:ind w:left="142"/>
        <w:jc w:val="both"/>
        <w:rPr>
          <w:rFonts w:ascii="Times New Roman" w:eastAsia="Calibri" w:hAnsi="Times New Roman" w:cs="Times New Roman"/>
          <w:sz w:val="24"/>
        </w:rPr>
      </w:pPr>
      <w:r w:rsidRPr="00D1159C">
        <w:rPr>
          <w:rFonts w:ascii="Times New Roman" w:eastAsia="Calibri" w:hAnsi="Times New Roman" w:cs="Times New Roman"/>
          <w:sz w:val="24"/>
        </w:rPr>
        <w:t>Секретарь комиссии –;</w:t>
      </w:r>
    </w:p>
    <w:p w:rsidR="00293A1D" w:rsidRPr="00D1159C" w:rsidRDefault="00293A1D" w:rsidP="00293A1D">
      <w:pPr>
        <w:spacing w:after="0" w:line="240" w:lineRule="auto"/>
        <w:ind w:left="142"/>
        <w:jc w:val="both"/>
        <w:rPr>
          <w:rFonts w:ascii="Times New Roman" w:eastAsia="Calibri" w:hAnsi="Times New Roman" w:cs="Times New Roman"/>
          <w:sz w:val="24"/>
        </w:rPr>
      </w:pPr>
      <w:r w:rsidRPr="00D1159C">
        <w:rPr>
          <w:rFonts w:ascii="Times New Roman" w:eastAsia="Calibri" w:hAnsi="Times New Roman" w:cs="Times New Roman"/>
          <w:sz w:val="24"/>
        </w:rPr>
        <w:t>Ассистенты:</w:t>
      </w:r>
    </w:p>
    <w:p w:rsidR="00293A1D" w:rsidRPr="00D1159C" w:rsidRDefault="00293A1D" w:rsidP="00293A1D">
      <w:pPr>
        <w:spacing w:after="0" w:line="232" w:lineRule="auto"/>
        <w:ind w:left="120" w:right="-56"/>
        <w:rPr>
          <w:rFonts w:ascii="Times New Roman" w:eastAsia="Calibri" w:hAnsi="Times New Roman" w:cs="Times New Roman"/>
          <w:sz w:val="20"/>
          <w:szCs w:val="20"/>
        </w:rPr>
      </w:pPr>
      <w:r w:rsidRPr="00D1159C">
        <w:rPr>
          <w:rFonts w:ascii="Times New Roman" w:eastAsia="Times New Roman" w:hAnsi="Times New Roman" w:cs="Times New Roman"/>
          <w:sz w:val="24"/>
          <w:szCs w:val="24"/>
        </w:rPr>
        <w:t xml:space="preserve">Состав Государственной экзаменационной комиссии утвержден приказом по колледжу № </w:t>
      </w:r>
      <w:r>
        <w:rPr>
          <w:rFonts w:ascii="Times New Roman" w:eastAsia="Times New Roman" w:hAnsi="Times New Roman" w:cs="Times New Roman"/>
          <w:sz w:val="24"/>
          <w:szCs w:val="24"/>
        </w:rPr>
        <w:t>000-у от 00.00.2000</w:t>
      </w:r>
      <w:r w:rsidRPr="00D1159C">
        <w:rPr>
          <w:rFonts w:ascii="Times New Roman" w:eastAsia="Times New Roman" w:hAnsi="Times New Roman" w:cs="Times New Roman"/>
          <w:sz w:val="24"/>
          <w:szCs w:val="24"/>
        </w:rPr>
        <w:t>г.</w:t>
      </w:r>
    </w:p>
    <w:p w:rsidR="00293A1D" w:rsidRPr="00D1159C" w:rsidRDefault="00293A1D" w:rsidP="00293A1D">
      <w:pPr>
        <w:spacing w:after="0" w:line="232" w:lineRule="auto"/>
        <w:ind w:left="120" w:right="1600"/>
        <w:rPr>
          <w:rFonts w:ascii="Times New Roman" w:eastAsia="Calibri" w:hAnsi="Times New Roman" w:cs="Times New Roman"/>
          <w:sz w:val="20"/>
          <w:szCs w:val="20"/>
        </w:rPr>
      </w:pPr>
      <w:r w:rsidRPr="00D1159C">
        <w:rPr>
          <w:rFonts w:ascii="Times New Roman" w:eastAsia="Times New Roman" w:hAnsi="Times New Roman" w:cs="Times New Roman"/>
          <w:sz w:val="24"/>
          <w:szCs w:val="24"/>
        </w:rPr>
        <w:t>Количество заседаний Государствен</w:t>
      </w:r>
      <w:r>
        <w:rPr>
          <w:rFonts w:ascii="Times New Roman" w:eastAsia="Times New Roman" w:hAnsi="Times New Roman" w:cs="Times New Roman"/>
          <w:sz w:val="24"/>
          <w:szCs w:val="24"/>
        </w:rPr>
        <w:t>ной экзаменационной комиссии – _____</w:t>
      </w:r>
      <w:r w:rsidRPr="00D1159C">
        <w:rPr>
          <w:rFonts w:ascii="Times New Roman" w:eastAsia="Times New Roman" w:hAnsi="Times New Roman" w:cs="Times New Roman"/>
          <w:sz w:val="24"/>
          <w:szCs w:val="24"/>
        </w:rPr>
        <w:t>, срывов заседаний__________________ (были, не были).</w:t>
      </w:r>
    </w:p>
    <w:p w:rsidR="00293A1D" w:rsidRPr="00D1159C" w:rsidRDefault="00293A1D" w:rsidP="00293A1D">
      <w:pPr>
        <w:spacing w:after="0" w:line="14" w:lineRule="exact"/>
        <w:rPr>
          <w:rFonts w:ascii="Times New Roman" w:eastAsia="Calibri" w:hAnsi="Times New Roman" w:cs="Times New Roman"/>
          <w:sz w:val="20"/>
          <w:szCs w:val="20"/>
        </w:rPr>
      </w:pPr>
    </w:p>
    <w:p w:rsidR="00293A1D" w:rsidRPr="00D1159C" w:rsidRDefault="00293A1D" w:rsidP="00293A1D">
      <w:pPr>
        <w:tabs>
          <w:tab w:val="left" w:pos="828"/>
        </w:tabs>
        <w:spacing w:after="0" w:line="232" w:lineRule="auto"/>
        <w:ind w:left="840" w:right="420"/>
        <w:rPr>
          <w:rFonts w:ascii="Times New Roman" w:eastAsia="Times New Roman" w:hAnsi="Times New Roman" w:cs="Times New Roman"/>
          <w:sz w:val="24"/>
          <w:szCs w:val="24"/>
        </w:rPr>
      </w:pPr>
    </w:p>
    <w:p w:rsidR="00293A1D" w:rsidRPr="00D1159C" w:rsidRDefault="00293A1D" w:rsidP="00293A1D">
      <w:pPr>
        <w:numPr>
          <w:ilvl w:val="0"/>
          <w:numId w:val="34"/>
        </w:numPr>
        <w:tabs>
          <w:tab w:val="left" w:pos="828"/>
        </w:tabs>
        <w:spacing w:after="0" w:line="232" w:lineRule="auto"/>
        <w:ind w:left="840" w:right="420" w:hanging="367"/>
        <w:rPr>
          <w:rFonts w:ascii="Times New Roman" w:eastAsia="Times New Roman" w:hAnsi="Times New Roman" w:cs="Times New Roman"/>
          <w:sz w:val="24"/>
          <w:szCs w:val="24"/>
        </w:rPr>
      </w:pPr>
      <w:r w:rsidRPr="00D1159C">
        <w:rPr>
          <w:rFonts w:ascii="Times New Roman" w:eastAsia="Times New Roman" w:hAnsi="Times New Roman" w:cs="Times New Roman"/>
          <w:b/>
          <w:bCs/>
          <w:sz w:val="24"/>
          <w:szCs w:val="24"/>
        </w:rPr>
        <w:t xml:space="preserve">Форма государственной итоговой аттестации </w:t>
      </w:r>
      <w:r w:rsidRPr="00D1159C">
        <w:rPr>
          <w:rFonts w:ascii="Times New Roman" w:eastAsia="Times New Roman" w:hAnsi="Times New Roman" w:cs="Times New Roman"/>
          <w:sz w:val="24"/>
          <w:szCs w:val="24"/>
        </w:rPr>
        <w:t>– защита выпускной квалификационной</w:t>
      </w:r>
      <w:r w:rsidRPr="00D1159C">
        <w:rPr>
          <w:rFonts w:ascii="Times New Roman" w:eastAsia="Times New Roman" w:hAnsi="Times New Roman" w:cs="Times New Roman"/>
          <w:b/>
          <w:bCs/>
          <w:sz w:val="24"/>
          <w:szCs w:val="24"/>
        </w:rPr>
        <w:t xml:space="preserve"> </w:t>
      </w:r>
      <w:r w:rsidRPr="00D1159C">
        <w:rPr>
          <w:rFonts w:ascii="Times New Roman" w:eastAsia="Times New Roman" w:hAnsi="Times New Roman" w:cs="Times New Roman"/>
          <w:sz w:val="24"/>
          <w:szCs w:val="24"/>
        </w:rPr>
        <w:t>работы, государственный экзамен</w:t>
      </w:r>
    </w:p>
    <w:p w:rsidR="00293A1D" w:rsidRPr="00D1159C" w:rsidRDefault="00293A1D" w:rsidP="00293A1D">
      <w:pPr>
        <w:spacing w:after="0" w:line="6" w:lineRule="exact"/>
        <w:rPr>
          <w:rFonts w:ascii="Times New Roman" w:eastAsia="Times New Roman" w:hAnsi="Times New Roman" w:cs="Times New Roman"/>
          <w:sz w:val="24"/>
          <w:szCs w:val="24"/>
        </w:rPr>
      </w:pPr>
    </w:p>
    <w:p w:rsidR="00293A1D" w:rsidRPr="00D1159C" w:rsidRDefault="00293A1D" w:rsidP="00293A1D">
      <w:pPr>
        <w:tabs>
          <w:tab w:val="left" w:pos="880"/>
        </w:tabs>
        <w:spacing w:after="0" w:line="240" w:lineRule="auto"/>
        <w:ind w:left="880"/>
        <w:rPr>
          <w:rFonts w:ascii="Times New Roman" w:eastAsia="Times New Roman" w:hAnsi="Times New Roman" w:cs="Times New Roman"/>
          <w:b/>
          <w:bCs/>
          <w:sz w:val="24"/>
          <w:szCs w:val="24"/>
        </w:rPr>
      </w:pPr>
    </w:p>
    <w:p w:rsidR="00293A1D" w:rsidRPr="00D1159C" w:rsidRDefault="00293A1D" w:rsidP="00293A1D">
      <w:pPr>
        <w:numPr>
          <w:ilvl w:val="0"/>
          <w:numId w:val="34"/>
        </w:numPr>
        <w:tabs>
          <w:tab w:val="left" w:pos="880"/>
        </w:tabs>
        <w:spacing w:after="0" w:line="240" w:lineRule="auto"/>
        <w:ind w:left="880" w:hanging="407"/>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График проведения защиты ВКР</w:t>
      </w:r>
    </w:p>
    <w:p w:rsidR="00293A1D" w:rsidRPr="00D1159C" w:rsidRDefault="00293A1D" w:rsidP="00293A1D">
      <w:pPr>
        <w:tabs>
          <w:tab w:val="left" w:pos="880"/>
        </w:tabs>
        <w:spacing w:after="0" w:line="240" w:lineRule="auto"/>
        <w:ind w:left="473"/>
        <w:rPr>
          <w:rFonts w:ascii="Times New Roman" w:eastAsia="Times New Roman" w:hAnsi="Times New Roman" w:cs="Times New Roman"/>
          <w:b/>
          <w:bCs/>
          <w:sz w:val="24"/>
          <w:szCs w:val="24"/>
        </w:rPr>
      </w:pPr>
    </w:p>
    <w:tbl>
      <w:tblPr>
        <w:tblStyle w:val="a5"/>
        <w:tblW w:w="0" w:type="auto"/>
        <w:tblInd w:w="473" w:type="dxa"/>
        <w:tblLook w:val="04A0"/>
      </w:tblPr>
      <w:tblGrid>
        <w:gridCol w:w="3209"/>
        <w:gridCol w:w="3221"/>
        <w:gridCol w:w="3234"/>
      </w:tblGrid>
      <w:tr w:rsidR="00293A1D" w:rsidRPr="00D1159C" w:rsidTr="00AC747A">
        <w:tc>
          <w:tcPr>
            <w:tcW w:w="3550" w:type="dxa"/>
          </w:tcPr>
          <w:p w:rsidR="00293A1D" w:rsidRPr="00D1159C" w:rsidRDefault="00293A1D" w:rsidP="00AC747A">
            <w:pPr>
              <w:spacing w:line="276" w:lineRule="auto"/>
              <w:jc w:val="center"/>
              <w:rPr>
                <w:rFonts w:ascii="Times New Roman" w:eastAsia="Calibri" w:hAnsi="Times New Roman" w:cs="Times New Roman"/>
                <w:sz w:val="23"/>
                <w:szCs w:val="23"/>
              </w:rPr>
            </w:pPr>
            <w:r w:rsidRPr="00D1159C">
              <w:rPr>
                <w:rFonts w:ascii="Times New Roman" w:eastAsia="Calibri" w:hAnsi="Times New Roman" w:cs="Times New Roman"/>
                <w:sz w:val="23"/>
                <w:szCs w:val="23"/>
              </w:rPr>
              <w:t>Дата проведения защиты</w:t>
            </w:r>
          </w:p>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spacing w:line="260" w:lineRule="exact"/>
              <w:ind w:left="80"/>
              <w:jc w:val="center"/>
              <w:rPr>
                <w:rFonts w:ascii="Times New Roman" w:eastAsia="Calibri" w:hAnsi="Times New Roman" w:cs="Times New Roman"/>
                <w:sz w:val="23"/>
                <w:szCs w:val="23"/>
              </w:rPr>
            </w:pPr>
            <w:r w:rsidRPr="00D1159C">
              <w:rPr>
                <w:rFonts w:ascii="Times New Roman" w:eastAsia="Calibri" w:hAnsi="Times New Roman" w:cs="Times New Roman"/>
                <w:sz w:val="23"/>
                <w:szCs w:val="23"/>
              </w:rPr>
              <w:t>Объем времени на проведение</w:t>
            </w:r>
          </w:p>
          <w:p w:rsidR="00293A1D" w:rsidRPr="00D1159C" w:rsidRDefault="00293A1D" w:rsidP="00AC747A">
            <w:pPr>
              <w:spacing w:line="260" w:lineRule="exact"/>
              <w:ind w:left="80"/>
              <w:jc w:val="center"/>
              <w:rPr>
                <w:rFonts w:ascii="Times New Roman" w:eastAsia="Calibri" w:hAnsi="Times New Roman" w:cs="Times New Roman"/>
                <w:sz w:val="20"/>
                <w:szCs w:val="20"/>
              </w:rPr>
            </w:pPr>
            <w:r w:rsidRPr="00D1159C">
              <w:rPr>
                <w:rFonts w:ascii="Times New Roman" w:eastAsia="Times New Roman" w:hAnsi="Times New Roman" w:cs="Times New Roman"/>
                <w:szCs w:val="24"/>
              </w:rPr>
              <w:t>1 акад. час на</w:t>
            </w:r>
            <w:r w:rsidRPr="00D1159C">
              <w:rPr>
                <w:rFonts w:ascii="Times New Roman" w:eastAsia="Calibri" w:hAnsi="Times New Roman" w:cs="Times New Roman"/>
                <w:sz w:val="20"/>
                <w:szCs w:val="20"/>
              </w:rPr>
              <w:t xml:space="preserve"> </w:t>
            </w:r>
            <w:r w:rsidRPr="00D1159C">
              <w:rPr>
                <w:rFonts w:ascii="Times New Roman" w:eastAsia="Times New Roman" w:hAnsi="Times New Roman" w:cs="Times New Roman"/>
                <w:szCs w:val="24"/>
              </w:rPr>
              <w:t>студента</w:t>
            </w:r>
          </w:p>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spacing w:line="276" w:lineRule="auto"/>
              <w:jc w:val="center"/>
              <w:rPr>
                <w:rFonts w:ascii="Times New Roman" w:eastAsia="Calibri" w:hAnsi="Times New Roman" w:cs="Times New Roman"/>
                <w:sz w:val="23"/>
                <w:szCs w:val="23"/>
              </w:rPr>
            </w:pPr>
            <w:r w:rsidRPr="00D1159C">
              <w:rPr>
                <w:rFonts w:ascii="Times New Roman" w:eastAsia="Calibri" w:hAnsi="Times New Roman" w:cs="Times New Roman"/>
                <w:sz w:val="23"/>
                <w:szCs w:val="23"/>
              </w:rPr>
              <w:t>Количество выпускников</w:t>
            </w:r>
          </w:p>
          <w:p w:rsidR="00293A1D" w:rsidRPr="00D1159C" w:rsidRDefault="00293A1D" w:rsidP="00AC747A">
            <w:pPr>
              <w:tabs>
                <w:tab w:val="left" w:pos="880"/>
              </w:tabs>
              <w:rPr>
                <w:rFonts w:ascii="Times New Roman" w:eastAsia="Times New Roman" w:hAnsi="Times New Roman" w:cs="Times New Roman"/>
                <w:b/>
                <w:bCs/>
                <w:szCs w:val="24"/>
              </w:rPr>
            </w:pPr>
          </w:p>
        </w:tc>
      </w:tr>
      <w:tr w:rsidR="00293A1D" w:rsidRPr="00D1159C" w:rsidTr="00AC747A">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r w:rsidR="00293A1D" w:rsidRPr="00D1159C" w:rsidTr="00AC747A">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bl>
    <w:p w:rsidR="00293A1D" w:rsidRPr="00D1159C" w:rsidRDefault="00293A1D" w:rsidP="00293A1D">
      <w:pPr>
        <w:spacing w:after="0" w:line="347" w:lineRule="exact"/>
        <w:rPr>
          <w:rFonts w:ascii="Times New Roman" w:eastAsia="Calibri" w:hAnsi="Times New Roman" w:cs="Times New Roman"/>
          <w:sz w:val="20"/>
          <w:szCs w:val="20"/>
        </w:rPr>
      </w:pPr>
    </w:p>
    <w:p w:rsidR="00293A1D" w:rsidRPr="00D1159C" w:rsidRDefault="00293A1D" w:rsidP="00293A1D">
      <w:pPr>
        <w:numPr>
          <w:ilvl w:val="0"/>
          <w:numId w:val="35"/>
        </w:numPr>
        <w:tabs>
          <w:tab w:val="left" w:pos="880"/>
        </w:tabs>
        <w:spacing w:after="0" w:line="240" w:lineRule="auto"/>
        <w:ind w:left="880" w:hanging="407"/>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Результаты защиты ВКР</w:t>
      </w:r>
    </w:p>
    <w:p w:rsidR="00293A1D" w:rsidRPr="00D1159C" w:rsidRDefault="00293A1D" w:rsidP="00293A1D">
      <w:pPr>
        <w:tabs>
          <w:tab w:val="left" w:pos="880"/>
        </w:tabs>
        <w:spacing w:after="0" w:line="240" w:lineRule="auto"/>
        <w:rPr>
          <w:rFonts w:ascii="Times New Roman" w:eastAsia="Times New Roman" w:hAnsi="Times New Roman" w:cs="Times New Roman"/>
          <w:b/>
          <w:bCs/>
          <w:sz w:val="24"/>
          <w:szCs w:val="24"/>
        </w:rPr>
      </w:pPr>
    </w:p>
    <w:tbl>
      <w:tblPr>
        <w:tblStyle w:val="a5"/>
        <w:tblW w:w="0" w:type="auto"/>
        <w:tblInd w:w="392" w:type="dxa"/>
        <w:tblLook w:val="04A0"/>
      </w:tblPr>
      <w:tblGrid>
        <w:gridCol w:w="3485"/>
        <w:gridCol w:w="2957"/>
        <w:gridCol w:w="3303"/>
      </w:tblGrid>
      <w:tr w:rsidR="00293A1D" w:rsidRPr="00D1159C" w:rsidTr="00AC747A">
        <w:tc>
          <w:tcPr>
            <w:tcW w:w="3544" w:type="dxa"/>
            <w:vAlign w:val="bottom"/>
          </w:tcPr>
          <w:p w:rsidR="00293A1D" w:rsidRPr="00D1159C" w:rsidRDefault="00293A1D" w:rsidP="00AC747A">
            <w:pPr>
              <w:spacing w:line="276" w:lineRule="auto"/>
              <w:ind w:left="1460"/>
              <w:rPr>
                <w:rFonts w:ascii="Times New Roman" w:eastAsia="Calibri" w:hAnsi="Times New Roman" w:cs="Times New Roman"/>
                <w:sz w:val="20"/>
                <w:szCs w:val="20"/>
              </w:rPr>
            </w:pPr>
            <w:r w:rsidRPr="00D1159C">
              <w:rPr>
                <w:rFonts w:ascii="Times New Roman" w:eastAsia="Times New Roman" w:hAnsi="Times New Roman" w:cs="Times New Roman"/>
                <w:szCs w:val="24"/>
              </w:rPr>
              <w:t>Показатели</w:t>
            </w:r>
          </w:p>
        </w:tc>
        <w:tc>
          <w:tcPr>
            <w:tcW w:w="3164" w:type="dxa"/>
            <w:vAlign w:val="bottom"/>
          </w:tcPr>
          <w:p w:rsidR="00293A1D" w:rsidRPr="00D1159C" w:rsidRDefault="00293A1D" w:rsidP="00AC747A">
            <w:pPr>
              <w:spacing w:line="276" w:lineRule="auto"/>
              <w:ind w:left="33"/>
              <w:rPr>
                <w:rFonts w:ascii="Times New Roman" w:eastAsia="Calibri" w:hAnsi="Times New Roman" w:cs="Times New Roman"/>
                <w:sz w:val="20"/>
                <w:szCs w:val="20"/>
              </w:rPr>
            </w:pPr>
            <w:r w:rsidRPr="00D1159C">
              <w:rPr>
                <w:rFonts w:ascii="Times New Roman" w:eastAsia="Times New Roman" w:hAnsi="Times New Roman" w:cs="Times New Roman"/>
                <w:szCs w:val="24"/>
              </w:rPr>
              <w:t>Количество выпускников</w:t>
            </w:r>
          </w:p>
        </w:tc>
        <w:tc>
          <w:tcPr>
            <w:tcW w:w="3550" w:type="dxa"/>
            <w:vAlign w:val="bottom"/>
          </w:tcPr>
          <w:p w:rsidR="00293A1D" w:rsidRPr="00D1159C" w:rsidRDefault="00293A1D" w:rsidP="00AC747A">
            <w:pPr>
              <w:spacing w:line="276" w:lineRule="auto"/>
              <w:ind w:left="280"/>
              <w:rPr>
                <w:rFonts w:ascii="Times New Roman" w:eastAsia="Calibri" w:hAnsi="Times New Roman" w:cs="Times New Roman"/>
                <w:sz w:val="20"/>
                <w:szCs w:val="20"/>
              </w:rPr>
            </w:pPr>
            <w:r w:rsidRPr="00D1159C">
              <w:rPr>
                <w:rFonts w:ascii="Times New Roman" w:eastAsia="Times New Roman" w:hAnsi="Times New Roman" w:cs="Times New Roman"/>
                <w:szCs w:val="24"/>
              </w:rPr>
              <w:t>В % к общему количеству</w:t>
            </w:r>
          </w:p>
        </w:tc>
      </w:tr>
      <w:tr w:rsidR="00293A1D" w:rsidRPr="00D1159C" w:rsidTr="00AC747A">
        <w:tc>
          <w:tcPr>
            <w:tcW w:w="3544" w:type="dxa"/>
          </w:tcPr>
          <w:p w:rsidR="00293A1D" w:rsidRPr="00D1159C" w:rsidRDefault="00293A1D" w:rsidP="00AC747A">
            <w:pPr>
              <w:tabs>
                <w:tab w:val="left" w:pos="880"/>
              </w:tabs>
              <w:rPr>
                <w:rFonts w:ascii="Times New Roman" w:eastAsia="Times New Roman" w:hAnsi="Times New Roman" w:cs="Times New Roman"/>
                <w:b/>
                <w:bCs/>
                <w:szCs w:val="24"/>
              </w:rPr>
            </w:pPr>
            <w:r w:rsidRPr="00D1159C">
              <w:rPr>
                <w:rFonts w:ascii="Times New Roman" w:eastAsia="Times New Roman" w:hAnsi="Times New Roman" w:cs="Times New Roman"/>
                <w:szCs w:val="24"/>
              </w:rPr>
              <w:t>Всего допущено к защите</w:t>
            </w:r>
          </w:p>
        </w:tc>
        <w:tc>
          <w:tcPr>
            <w:tcW w:w="3164"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r w:rsidR="00293A1D" w:rsidRPr="00D1159C" w:rsidTr="00AC747A">
        <w:tc>
          <w:tcPr>
            <w:tcW w:w="3544" w:type="dxa"/>
          </w:tcPr>
          <w:p w:rsidR="00293A1D" w:rsidRPr="00D1159C" w:rsidRDefault="00293A1D" w:rsidP="00AC747A">
            <w:pPr>
              <w:tabs>
                <w:tab w:val="left" w:pos="880"/>
              </w:tabs>
              <w:rPr>
                <w:rFonts w:ascii="Times New Roman" w:eastAsia="Times New Roman" w:hAnsi="Times New Roman" w:cs="Times New Roman"/>
                <w:b/>
                <w:bCs/>
                <w:szCs w:val="24"/>
              </w:rPr>
            </w:pPr>
            <w:r w:rsidRPr="00D1159C">
              <w:rPr>
                <w:rFonts w:ascii="Times New Roman" w:eastAsia="Times New Roman" w:hAnsi="Times New Roman" w:cs="Times New Roman"/>
                <w:szCs w:val="24"/>
              </w:rPr>
              <w:t>Результаты защиты:</w:t>
            </w:r>
          </w:p>
        </w:tc>
        <w:tc>
          <w:tcPr>
            <w:tcW w:w="3164"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r w:rsidR="00293A1D" w:rsidRPr="00D1159C" w:rsidTr="00AC747A">
        <w:tc>
          <w:tcPr>
            <w:tcW w:w="3544" w:type="dxa"/>
          </w:tcPr>
          <w:p w:rsidR="00293A1D" w:rsidRPr="00D1159C" w:rsidRDefault="00293A1D" w:rsidP="00AC747A">
            <w:pPr>
              <w:ind w:left="820"/>
              <w:rPr>
                <w:rFonts w:ascii="Times New Roman" w:eastAsia="Calibri" w:hAnsi="Times New Roman" w:cs="Times New Roman"/>
                <w:sz w:val="20"/>
                <w:szCs w:val="20"/>
              </w:rPr>
            </w:pPr>
            <w:r w:rsidRPr="00D1159C">
              <w:rPr>
                <w:rFonts w:ascii="Times New Roman" w:eastAsia="Times New Roman" w:hAnsi="Times New Roman" w:cs="Times New Roman"/>
              </w:rPr>
              <w:t>отлично</w:t>
            </w:r>
          </w:p>
          <w:p w:rsidR="00293A1D" w:rsidRPr="00D1159C" w:rsidRDefault="00293A1D" w:rsidP="00AC747A">
            <w:pPr>
              <w:tabs>
                <w:tab w:val="left" w:pos="880"/>
              </w:tabs>
              <w:rPr>
                <w:rFonts w:ascii="Times New Roman" w:eastAsia="Times New Roman" w:hAnsi="Times New Roman" w:cs="Times New Roman"/>
                <w:b/>
                <w:bCs/>
                <w:szCs w:val="24"/>
              </w:rPr>
            </w:pPr>
          </w:p>
        </w:tc>
        <w:tc>
          <w:tcPr>
            <w:tcW w:w="3164"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r w:rsidR="00293A1D" w:rsidRPr="00D1159C" w:rsidTr="00AC747A">
        <w:tc>
          <w:tcPr>
            <w:tcW w:w="3544" w:type="dxa"/>
          </w:tcPr>
          <w:p w:rsidR="00293A1D" w:rsidRPr="00D1159C" w:rsidRDefault="00293A1D" w:rsidP="00AC747A">
            <w:pPr>
              <w:ind w:left="820"/>
              <w:rPr>
                <w:rFonts w:ascii="Times New Roman" w:eastAsia="Calibri" w:hAnsi="Times New Roman" w:cs="Times New Roman"/>
                <w:sz w:val="20"/>
                <w:szCs w:val="20"/>
              </w:rPr>
            </w:pPr>
            <w:r w:rsidRPr="00D1159C">
              <w:rPr>
                <w:rFonts w:ascii="Times New Roman" w:eastAsia="Times New Roman" w:hAnsi="Times New Roman" w:cs="Times New Roman"/>
              </w:rPr>
              <w:t>хорошо</w:t>
            </w:r>
          </w:p>
        </w:tc>
        <w:tc>
          <w:tcPr>
            <w:tcW w:w="3164"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r w:rsidR="00293A1D" w:rsidRPr="00D1159C" w:rsidTr="00AC747A">
        <w:tc>
          <w:tcPr>
            <w:tcW w:w="3544" w:type="dxa"/>
          </w:tcPr>
          <w:p w:rsidR="00293A1D" w:rsidRPr="00D1159C" w:rsidRDefault="00293A1D" w:rsidP="00AC747A">
            <w:pPr>
              <w:ind w:left="820"/>
              <w:rPr>
                <w:rFonts w:ascii="Times New Roman" w:eastAsia="Calibri" w:hAnsi="Times New Roman" w:cs="Times New Roman"/>
                <w:sz w:val="20"/>
                <w:szCs w:val="20"/>
              </w:rPr>
            </w:pPr>
            <w:r w:rsidRPr="00D1159C">
              <w:rPr>
                <w:rFonts w:ascii="Times New Roman" w:eastAsia="Times New Roman" w:hAnsi="Times New Roman" w:cs="Times New Roman"/>
              </w:rPr>
              <w:t>удовлетворительно</w:t>
            </w:r>
          </w:p>
        </w:tc>
        <w:tc>
          <w:tcPr>
            <w:tcW w:w="3164"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r w:rsidR="00293A1D" w:rsidRPr="00D1159C" w:rsidTr="00AC747A">
        <w:tc>
          <w:tcPr>
            <w:tcW w:w="3544" w:type="dxa"/>
          </w:tcPr>
          <w:p w:rsidR="00293A1D" w:rsidRPr="00D1159C" w:rsidRDefault="00293A1D" w:rsidP="00AC747A">
            <w:pPr>
              <w:ind w:left="820"/>
              <w:rPr>
                <w:rFonts w:ascii="Times New Roman" w:eastAsia="Calibri" w:hAnsi="Times New Roman" w:cs="Times New Roman"/>
                <w:sz w:val="20"/>
                <w:szCs w:val="20"/>
              </w:rPr>
            </w:pPr>
            <w:r w:rsidRPr="00D1159C">
              <w:rPr>
                <w:rFonts w:ascii="Times New Roman" w:eastAsia="Times New Roman" w:hAnsi="Times New Roman" w:cs="Times New Roman"/>
              </w:rPr>
              <w:t>неудовлетворительно</w:t>
            </w:r>
          </w:p>
        </w:tc>
        <w:tc>
          <w:tcPr>
            <w:tcW w:w="3164"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r w:rsidR="00293A1D" w:rsidRPr="00D1159C" w:rsidTr="00AC747A">
        <w:tc>
          <w:tcPr>
            <w:tcW w:w="3544" w:type="dxa"/>
          </w:tcPr>
          <w:p w:rsidR="00293A1D" w:rsidRPr="00D1159C" w:rsidRDefault="00293A1D" w:rsidP="00AC747A">
            <w:pPr>
              <w:ind w:left="120"/>
              <w:rPr>
                <w:rFonts w:ascii="Times New Roman" w:eastAsia="Calibri" w:hAnsi="Times New Roman" w:cs="Times New Roman"/>
                <w:sz w:val="20"/>
                <w:szCs w:val="20"/>
              </w:rPr>
            </w:pPr>
            <w:r w:rsidRPr="00D1159C">
              <w:rPr>
                <w:rFonts w:ascii="Times New Roman" w:eastAsia="Times New Roman" w:hAnsi="Times New Roman" w:cs="Times New Roman"/>
                <w:szCs w:val="24"/>
              </w:rPr>
              <w:t>Получено дипломов с "отличием"</w:t>
            </w:r>
          </w:p>
        </w:tc>
        <w:tc>
          <w:tcPr>
            <w:tcW w:w="3164" w:type="dxa"/>
          </w:tcPr>
          <w:p w:rsidR="00293A1D" w:rsidRPr="00D1159C" w:rsidRDefault="00293A1D" w:rsidP="00AC747A">
            <w:pPr>
              <w:tabs>
                <w:tab w:val="left" w:pos="880"/>
              </w:tabs>
              <w:rPr>
                <w:rFonts w:ascii="Times New Roman" w:eastAsia="Times New Roman" w:hAnsi="Times New Roman" w:cs="Times New Roman"/>
                <w:b/>
                <w:bCs/>
                <w:szCs w:val="24"/>
              </w:rPr>
            </w:pPr>
          </w:p>
        </w:tc>
        <w:tc>
          <w:tcPr>
            <w:tcW w:w="3550" w:type="dxa"/>
          </w:tcPr>
          <w:p w:rsidR="00293A1D" w:rsidRPr="00D1159C" w:rsidRDefault="00293A1D" w:rsidP="00AC747A">
            <w:pPr>
              <w:tabs>
                <w:tab w:val="left" w:pos="880"/>
              </w:tabs>
              <w:rPr>
                <w:rFonts w:ascii="Times New Roman" w:eastAsia="Times New Roman" w:hAnsi="Times New Roman" w:cs="Times New Roman"/>
                <w:b/>
                <w:bCs/>
                <w:szCs w:val="24"/>
              </w:rPr>
            </w:pPr>
          </w:p>
        </w:tc>
      </w:tr>
    </w:tbl>
    <w:p w:rsidR="00293A1D" w:rsidRPr="00D1159C" w:rsidRDefault="00293A1D" w:rsidP="00293A1D">
      <w:pPr>
        <w:tabs>
          <w:tab w:val="left" w:pos="880"/>
        </w:tabs>
        <w:spacing w:after="0" w:line="240" w:lineRule="auto"/>
        <w:rPr>
          <w:rFonts w:ascii="Times New Roman" w:eastAsia="Times New Roman" w:hAnsi="Times New Roman" w:cs="Times New Roman"/>
          <w:b/>
          <w:bCs/>
          <w:sz w:val="24"/>
          <w:szCs w:val="24"/>
        </w:rPr>
      </w:pPr>
    </w:p>
    <w:p w:rsidR="00293A1D" w:rsidRPr="00D1159C" w:rsidRDefault="00293A1D" w:rsidP="00293A1D">
      <w:pPr>
        <w:spacing w:after="0" w:line="20" w:lineRule="exact"/>
        <w:rPr>
          <w:rFonts w:ascii="Times New Roman" w:eastAsia="Calibri" w:hAnsi="Times New Roman" w:cs="Times New Roman"/>
          <w:sz w:val="20"/>
          <w:szCs w:val="20"/>
        </w:rPr>
      </w:pPr>
    </w:p>
    <w:p w:rsidR="00293A1D" w:rsidRPr="00D1159C" w:rsidRDefault="00293A1D" w:rsidP="00293A1D">
      <w:pPr>
        <w:spacing w:after="0" w:line="261" w:lineRule="exact"/>
        <w:rPr>
          <w:rFonts w:ascii="Times New Roman" w:eastAsia="Calibri" w:hAnsi="Times New Roman" w:cs="Times New Roman"/>
          <w:sz w:val="20"/>
          <w:szCs w:val="20"/>
        </w:rPr>
      </w:pPr>
    </w:p>
    <w:p w:rsidR="00293A1D" w:rsidRPr="00D1159C" w:rsidRDefault="00293A1D" w:rsidP="00293A1D">
      <w:pPr>
        <w:numPr>
          <w:ilvl w:val="0"/>
          <w:numId w:val="36"/>
        </w:numPr>
        <w:tabs>
          <w:tab w:val="left" w:pos="820"/>
        </w:tabs>
        <w:spacing w:after="0" w:line="240" w:lineRule="auto"/>
        <w:ind w:left="820" w:hanging="347"/>
        <w:rPr>
          <w:rFonts w:ascii="Times New Roman" w:eastAsia="Times New Roman" w:hAnsi="Times New Roman" w:cs="Times New Roman"/>
          <w:b/>
          <w:bCs/>
          <w:sz w:val="24"/>
        </w:rPr>
      </w:pPr>
      <w:r w:rsidRPr="00D1159C">
        <w:rPr>
          <w:rFonts w:ascii="Times New Roman" w:eastAsia="Times New Roman" w:hAnsi="Times New Roman" w:cs="Times New Roman"/>
          <w:b/>
          <w:bCs/>
          <w:sz w:val="24"/>
          <w:szCs w:val="24"/>
        </w:rPr>
        <w:t>Характеристика качества подготовки студентов по данной специальности/профессии</w:t>
      </w:r>
    </w:p>
    <w:p w:rsidR="00293A1D" w:rsidRPr="00D1159C" w:rsidRDefault="00293A1D" w:rsidP="00293A1D">
      <w:pPr>
        <w:spacing w:after="0" w:line="235" w:lineRule="auto"/>
        <w:ind w:left="460"/>
        <w:rPr>
          <w:rFonts w:ascii="Times New Roman" w:eastAsia="Times New Roman" w:hAnsi="Times New Roman" w:cs="Times New Roman"/>
          <w:b/>
          <w:bCs/>
          <w:sz w:val="24"/>
        </w:rPr>
      </w:pPr>
      <w:r w:rsidRPr="00D1159C">
        <w:rPr>
          <w:rFonts w:ascii="Times New Roman" w:eastAsia="Times New Roman" w:hAnsi="Times New Roman" w:cs="Times New Roman"/>
          <w:sz w:val="24"/>
        </w:rPr>
        <w:t>___________________________________________________________________________</w:t>
      </w:r>
    </w:p>
    <w:p w:rsidR="00293A1D" w:rsidRPr="00D1159C" w:rsidRDefault="00293A1D" w:rsidP="00293A1D">
      <w:pPr>
        <w:spacing w:after="0" w:line="2" w:lineRule="exact"/>
        <w:rPr>
          <w:rFonts w:ascii="Times New Roman" w:eastAsia="Calibri" w:hAnsi="Times New Roman" w:cs="Times New Roman"/>
          <w:sz w:val="20"/>
          <w:szCs w:val="20"/>
        </w:rPr>
      </w:pPr>
    </w:p>
    <w:p w:rsidR="00293A1D" w:rsidRPr="00D1159C" w:rsidRDefault="00293A1D" w:rsidP="00293A1D">
      <w:pPr>
        <w:spacing w:after="0" w:line="240" w:lineRule="auto"/>
        <w:ind w:left="120"/>
        <w:rPr>
          <w:rFonts w:ascii="Times New Roman" w:eastAsia="Calibri" w:hAnsi="Times New Roman" w:cs="Times New Roman"/>
          <w:sz w:val="20"/>
          <w:szCs w:val="20"/>
        </w:rPr>
      </w:pPr>
      <w:r w:rsidRPr="00D1159C">
        <w:rPr>
          <w:rFonts w:ascii="Times New Roman" w:eastAsia="Times New Roman" w:hAnsi="Times New Roman" w:cs="Times New Roman"/>
          <w:sz w:val="24"/>
        </w:rPr>
        <w:t>______________________________________________________________________________</w:t>
      </w:r>
    </w:p>
    <w:p w:rsidR="00293A1D" w:rsidRPr="00D1159C" w:rsidRDefault="00293A1D" w:rsidP="00293A1D">
      <w:pPr>
        <w:spacing w:after="0" w:line="4" w:lineRule="exact"/>
        <w:rPr>
          <w:rFonts w:ascii="Times New Roman" w:eastAsia="Calibri" w:hAnsi="Times New Roman" w:cs="Times New Roman"/>
          <w:sz w:val="20"/>
          <w:szCs w:val="20"/>
        </w:rPr>
      </w:pPr>
    </w:p>
    <w:p w:rsidR="00293A1D" w:rsidRPr="00D1159C" w:rsidRDefault="00293A1D" w:rsidP="00293A1D">
      <w:pPr>
        <w:spacing w:after="0" w:line="240" w:lineRule="auto"/>
        <w:ind w:left="120"/>
        <w:rPr>
          <w:rFonts w:ascii="Times New Roman" w:eastAsia="Calibri" w:hAnsi="Times New Roman" w:cs="Times New Roman"/>
          <w:sz w:val="20"/>
          <w:szCs w:val="20"/>
        </w:rPr>
      </w:pPr>
      <w:r w:rsidRPr="00D1159C">
        <w:rPr>
          <w:rFonts w:ascii="Times New Roman" w:eastAsia="Times New Roman" w:hAnsi="Times New Roman" w:cs="Times New Roman"/>
          <w:b/>
          <w:bCs/>
          <w:sz w:val="24"/>
        </w:rPr>
        <w:t>______________________________________________________________________________</w:t>
      </w:r>
    </w:p>
    <w:p w:rsidR="00293A1D" w:rsidRPr="00D1159C" w:rsidRDefault="00293A1D" w:rsidP="00293A1D">
      <w:pPr>
        <w:spacing w:after="0" w:line="2" w:lineRule="exact"/>
        <w:rPr>
          <w:rFonts w:ascii="Times New Roman" w:eastAsia="Calibri" w:hAnsi="Times New Roman" w:cs="Times New Roman"/>
          <w:sz w:val="20"/>
          <w:szCs w:val="20"/>
        </w:rPr>
      </w:pPr>
    </w:p>
    <w:p w:rsidR="00293A1D" w:rsidRPr="00D1159C" w:rsidRDefault="00293A1D" w:rsidP="00293A1D">
      <w:pPr>
        <w:spacing w:after="0" w:line="261" w:lineRule="exact"/>
        <w:rPr>
          <w:rFonts w:ascii="Times New Roman" w:eastAsia="Calibri" w:hAnsi="Times New Roman" w:cs="Times New Roman"/>
          <w:sz w:val="20"/>
          <w:szCs w:val="20"/>
        </w:rPr>
      </w:pPr>
    </w:p>
    <w:p w:rsidR="00293A1D" w:rsidRPr="00D1159C" w:rsidRDefault="00293A1D" w:rsidP="00293A1D">
      <w:pPr>
        <w:spacing w:after="0" w:line="261" w:lineRule="exact"/>
        <w:rPr>
          <w:rFonts w:ascii="Times New Roman" w:eastAsia="Calibri" w:hAnsi="Times New Roman" w:cs="Times New Roman"/>
          <w:sz w:val="20"/>
          <w:szCs w:val="20"/>
        </w:rPr>
      </w:pPr>
    </w:p>
    <w:p w:rsidR="00293A1D" w:rsidRPr="00D1159C" w:rsidRDefault="00293A1D" w:rsidP="00293A1D">
      <w:pPr>
        <w:numPr>
          <w:ilvl w:val="0"/>
          <w:numId w:val="37"/>
        </w:numPr>
        <w:tabs>
          <w:tab w:val="left" w:pos="828"/>
        </w:tabs>
        <w:spacing w:after="0" w:line="232" w:lineRule="auto"/>
        <w:ind w:left="840" w:right="480" w:hanging="367"/>
        <w:rPr>
          <w:rFonts w:ascii="Times New Roman" w:eastAsia="Times New Roman" w:hAnsi="Times New Roman" w:cs="Times New Roman"/>
          <w:sz w:val="24"/>
          <w:szCs w:val="24"/>
        </w:rPr>
      </w:pPr>
      <w:r w:rsidRPr="00D1159C">
        <w:rPr>
          <w:rFonts w:ascii="Times New Roman" w:eastAsia="Times New Roman" w:hAnsi="Times New Roman" w:cs="Times New Roman"/>
          <w:b/>
          <w:bCs/>
          <w:sz w:val="24"/>
          <w:szCs w:val="24"/>
        </w:rPr>
        <w:lastRenderedPageBreak/>
        <w:t>Характеристика проведения ГИА (качество организации аттестации, недостатки в подготовке и проведении ГИА, положительные моменты проведения ГИА)</w:t>
      </w:r>
    </w:p>
    <w:p w:rsidR="00293A1D" w:rsidRPr="00D1159C" w:rsidRDefault="00293A1D" w:rsidP="00293A1D">
      <w:pPr>
        <w:spacing w:after="0" w:line="1" w:lineRule="exact"/>
        <w:rPr>
          <w:rFonts w:ascii="Times New Roman" w:eastAsia="Times New Roman" w:hAnsi="Times New Roman" w:cs="Times New Roman"/>
          <w:sz w:val="24"/>
          <w:szCs w:val="24"/>
        </w:rPr>
      </w:pPr>
    </w:p>
    <w:p w:rsidR="00293A1D" w:rsidRPr="00D1159C" w:rsidRDefault="00293A1D" w:rsidP="00293A1D">
      <w:pPr>
        <w:spacing w:after="0" w:line="232" w:lineRule="auto"/>
        <w:ind w:left="840"/>
        <w:rPr>
          <w:rFonts w:ascii="Times New Roman" w:eastAsia="Times New Roman" w:hAnsi="Times New Roman" w:cs="Times New Roman"/>
          <w:sz w:val="24"/>
          <w:szCs w:val="24"/>
        </w:rPr>
      </w:pPr>
      <w:r w:rsidRPr="00D1159C">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_______________________________</w:t>
      </w:r>
    </w:p>
    <w:p w:rsidR="00293A1D" w:rsidRPr="00D1159C" w:rsidRDefault="00293A1D" w:rsidP="00293A1D">
      <w:pPr>
        <w:spacing w:after="0" w:line="240" w:lineRule="auto"/>
        <w:rPr>
          <w:rFonts w:ascii="Times New Roman" w:eastAsia="Times New Roman" w:hAnsi="Times New Roman" w:cs="Times New Roman"/>
          <w:sz w:val="24"/>
          <w:szCs w:val="24"/>
        </w:rPr>
      </w:pPr>
      <w:r w:rsidRPr="00D1159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A1D" w:rsidRPr="00D1159C" w:rsidRDefault="00293A1D" w:rsidP="00293A1D">
      <w:pPr>
        <w:spacing w:after="0" w:line="240" w:lineRule="auto"/>
        <w:rPr>
          <w:rFonts w:ascii="Times New Roman" w:eastAsia="Calibri" w:hAnsi="Times New Roman" w:cs="Times New Roman"/>
          <w:sz w:val="20"/>
          <w:szCs w:val="20"/>
        </w:rPr>
      </w:pPr>
    </w:p>
    <w:p w:rsidR="00293A1D" w:rsidRPr="00D1159C" w:rsidRDefault="00293A1D" w:rsidP="00293A1D">
      <w:pPr>
        <w:spacing w:after="0" w:line="5" w:lineRule="exact"/>
        <w:rPr>
          <w:rFonts w:ascii="Times New Roman" w:eastAsia="Calibri" w:hAnsi="Times New Roman" w:cs="Times New Roman"/>
          <w:sz w:val="20"/>
          <w:szCs w:val="20"/>
        </w:rPr>
      </w:pPr>
    </w:p>
    <w:p w:rsidR="00293A1D" w:rsidRPr="00D1159C" w:rsidRDefault="00293A1D" w:rsidP="00293A1D">
      <w:pPr>
        <w:numPr>
          <w:ilvl w:val="0"/>
          <w:numId w:val="38"/>
        </w:numPr>
        <w:tabs>
          <w:tab w:val="left" w:pos="720"/>
        </w:tabs>
        <w:spacing w:after="0" w:line="240" w:lineRule="auto"/>
        <w:ind w:left="720" w:hanging="354"/>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Рекомендации по дальнейшему совершенствованию подготовки специалистов</w:t>
      </w:r>
    </w:p>
    <w:p w:rsidR="00293A1D" w:rsidRPr="00D1159C" w:rsidRDefault="00293A1D" w:rsidP="00293A1D">
      <w:pPr>
        <w:spacing w:after="0" w:line="232" w:lineRule="auto"/>
        <w:rPr>
          <w:rFonts w:ascii="Times New Roman" w:eastAsia="Times New Roman" w:hAnsi="Times New Roman" w:cs="Times New Roman"/>
          <w:b/>
          <w:bCs/>
          <w:sz w:val="24"/>
          <w:szCs w:val="24"/>
        </w:rPr>
      </w:pPr>
      <w:r w:rsidRPr="00D1159C">
        <w:rPr>
          <w:rFonts w:ascii="Times New Roman" w:eastAsia="Times New Roman" w:hAnsi="Times New Roman" w:cs="Times New Roman"/>
          <w:sz w:val="24"/>
          <w:szCs w:val="24"/>
        </w:rPr>
        <w:t>__________________________________________________________________________________</w:t>
      </w:r>
    </w:p>
    <w:p w:rsidR="00293A1D" w:rsidRPr="00D1159C" w:rsidRDefault="00293A1D" w:rsidP="00293A1D">
      <w:pPr>
        <w:spacing w:after="0" w:line="240" w:lineRule="auto"/>
        <w:rPr>
          <w:rFonts w:ascii="Times New Roman" w:eastAsia="Times New Roman" w:hAnsi="Times New Roman" w:cs="Times New Roman"/>
          <w:b/>
          <w:bCs/>
          <w:sz w:val="24"/>
          <w:szCs w:val="24"/>
        </w:rPr>
      </w:pPr>
      <w:r w:rsidRPr="00D1159C">
        <w:rPr>
          <w:rFonts w:ascii="Times New Roman" w:eastAsia="Times New Roman" w:hAnsi="Times New Roman" w:cs="Times New Roman"/>
          <w:sz w:val="24"/>
          <w:szCs w:val="24"/>
        </w:rPr>
        <w:t>__________________________________________________________________________________</w:t>
      </w:r>
    </w:p>
    <w:p w:rsidR="00293A1D" w:rsidRPr="00D1159C" w:rsidRDefault="00293A1D" w:rsidP="00293A1D">
      <w:pPr>
        <w:spacing w:after="0" w:line="240" w:lineRule="auto"/>
        <w:ind w:left="60"/>
        <w:rPr>
          <w:rFonts w:ascii="Times New Roman" w:eastAsia="Times New Roman" w:hAnsi="Times New Roman" w:cs="Times New Roman"/>
          <w:b/>
          <w:bCs/>
          <w:sz w:val="24"/>
          <w:szCs w:val="24"/>
        </w:rPr>
      </w:pPr>
      <w:r w:rsidRPr="00D1159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A1D" w:rsidRPr="00D1159C" w:rsidRDefault="00293A1D" w:rsidP="00293A1D">
      <w:pPr>
        <w:spacing w:after="0" w:line="286" w:lineRule="exact"/>
        <w:rPr>
          <w:rFonts w:ascii="Times New Roman" w:eastAsia="Calibri" w:hAnsi="Times New Roman" w:cs="Times New Roman"/>
          <w:sz w:val="20"/>
          <w:szCs w:val="20"/>
        </w:rPr>
      </w:pPr>
    </w:p>
    <w:p w:rsidR="00293A1D" w:rsidRPr="00D1159C" w:rsidRDefault="00293A1D" w:rsidP="00293A1D">
      <w:pPr>
        <w:spacing w:after="0" w:line="286" w:lineRule="exact"/>
        <w:rPr>
          <w:rFonts w:ascii="Times New Roman" w:eastAsia="Calibri" w:hAnsi="Times New Roman" w:cs="Times New Roman"/>
          <w:sz w:val="20"/>
          <w:szCs w:val="20"/>
        </w:rPr>
      </w:pPr>
    </w:p>
    <w:p w:rsidR="00293A1D" w:rsidRPr="00D1159C" w:rsidRDefault="00293A1D" w:rsidP="00293A1D">
      <w:pPr>
        <w:spacing w:after="0" w:line="240" w:lineRule="auto"/>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Председатель ГЭК: _________________________________ /_________________________/</w:t>
      </w:r>
    </w:p>
    <w:p w:rsidR="00293A1D" w:rsidRPr="00D1159C" w:rsidRDefault="00293A1D" w:rsidP="00293A1D">
      <w:pPr>
        <w:spacing w:after="0" w:line="240" w:lineRule="auto"/>
        <w:rPr>
          <w:rFonts w:ascii="Times New Roman" w:eastAsia="Calibri" w:hAnsi="Times New Roman" w:cs="Times New Roman"/>
          <w:sz w:val="20"/>
          <w:szCs w:val="20"/>
          <w:vertAlign w:val="superscript"/>
        </w:rPr>
      </w:pPr>
      <w:r w:rsidRPr="00D1159C">
        <w:rPr>
          <w:rFonts w:ascii="Times New Roman" w:eastAsia="Times New Roman" w:hAnsi="Times New Roman" w:cs="Times New Roman"/>
          <w:b/>
          <w:bCs/>
          <w:sz w:val="24"/>
          <w:szCs w:val="24"/>
          <w:vertAlign w:val="superscript"/>
        </w:rPr>
        <w:t xml:space="preserve">                                                                                        подпись                                                                         расшифровка</w:t>
      </w:r>
    </w:p>
    <w:p w:rsidR="00293A1D" w:rsidRPr="00D1159C" w:rsidRDefault="00293A1D" w:rsidP="00293A1D">
      <w:pPr>
        <w:spacing w:after="0" w:line="200" w:lineRule="exact"/>
        <w:rPr>
          <w:rFonts w:ascii="Times New Roman" w:eastAsia="Calibri" w:hAnsi="Times New Roman" w:cs="Times New Roman"/>
          <w:sz w:val="20"/>
          <w:szCs w:val="20"/>
        </w:rPr>
      </w:pPr>
    </w:p>
    <w:p w:rsidR="00293A1D" w:rsidRPr="00D1159C" w:rsidRDefault="00293A1D" w:rsidP="00293A1D">
      <w:pPr>
        <w:spacing w:after="0" w:line="200" w:lineRule="exact"/>
        <w:rPr>
          <w:rFonts w:ascii="Times New Roman" w:eastAsia="Calibri" w:hAnsi="Times New Roman" w:cs="Times New Roman"/>
          <w:sz w:val="20"/>
          <w:szCs w:val="20"/>
        </w:rPr>
      </w:pPr>
    </w:p>
    <w:p w:rsidR="00293A1D" w:rsidRPr="00D1159C" w:rsidRDefault="00293A1D" w:rsidP="00293A1D">
      <w:pPr>
        <w:spacing w:after="0" w:line="200" w:lineRule="exact"/>
        <w:rPr>
          <w:rFonts w:ascii="Times New Roman" w:eastAsia="Calibri" w:hAnsi="Times New Roman" w:cs="Times New Roman"/>
          <w:sz w:val="20"/>
          <w:szCs w:val="20"/>
        </w:rPr>
      </w:pPr>
    </w:p>
    <w:p w:rsidR="00293A1D" w:rsidRPr="00D1159C" w:rsidRDefault="00293A1D" w:rsidP="00293A1D">
      <w:pPr>
        <w:spacing w:after="0" w:line="230" w:lineRule="exact"/>
        <w:rPr>
          <w:rFonts w:ascii="Times New Roman" w:eastAsia="Calibri" w:hAnsi="Times New Roman" w:cs="Times New Roman"/>
          <w:sz w:val="20"/>
          <w:szCs w:val="20"/>
        </w:rPr>
      </w:pPr>
    </w:p>
    <w:p w:rsidR="00293A1D" w:rsidRPr="00D1159C" w:rsidRDefault="00293A1D" w:rsidP="00293A1D">
      <w:pPr>
        <w:spacing w:after="0" w:line="240" w:lineRule="auto"/>
        <w:jc w:val="right"/>
        <w:rPr>
          <w:rFonts w:ascii="Times New Roman" w:eastAsia="Calibri" w:hAnsi="Times New Roman" w:cs="Times New Roman"/>
          <w:sz w:val="20"/>
          <w:szCs w:val="20"/>
        </w:rPr>
      </w:pPr>
      <w:r w:rsidRPr="00D1159C">
        <w:rPr>
          <w:rFonts w:ascii="Times New Roman" w:eastAsia="Times New Roman" w:hAnsi="Times New Roman" w:cs="Times New Roman"/>
          <w:sz w:val="24"/>
          <w:szCs w:val="24"/>
        </w:rPr>
        <w:t>"_____"_____________20____ г.</w:t>
      </w:r>
    </w:p>
    <w:p w:rsidR="00293A1D" w:rsidRDefault="00293A1D" w:rsidP="00293A1D">
      <w:pPr>
        <w:spacing w:after="0" w:line="240" w:lineRule="auto"/>
        <w:rPr>
          <w:rFonts w:ascii="Times New Roman" w:eastAsia="Times New Roman" w:hAnsi="Times New Roman" w:cs="Times New Roman"/>
          <w:lang w:eastAsia="ru-RU"/>
        </w:rPr>
      </w:pPr>
    </w:p>
    <w:sectPr w:rsidR="00293A1D" w:rsidSect="00293A1D">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E18" w:rsidRDefault="00726E18" w:rsidP="009B536F">
      <w:pPr>
        <w:spacing w:after="0" w:line="240" w:lineRule="auto"/>
      </w:pPr>
      <w:r>
        <w:separator/>
      </w:r>
    </w:p>
  </w:endnote>
  <w:endnote w:type="continuationSeparator" w:id="1">
    <w:p w:rsidR="00726E18" w:rsidRDefault="00726E18" w:rsidP="009B5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5774"/>
      <w:docPartObj>
        <w:docPartGallery w:val="Page Numbers (Bottom of Page)"/>
        <w:docPartUnique/>
      </w:docPartObj>
    </w:sdtPr>
    <w:sdtContent>
      <w:p w:rsidR="00AC747A" w:rsidRDefault="00AC747A">
        <w:pPr>
          <w:pStyle w:val="a9"/>
          <w:jc w:val="center"/>
        </w:pPr>
        <w:fldSimple w:instr=" PAGE   \* MERGEFORMAT ">
          <w:r w:rsidR="00B72BC5">
            <w:rPr>
              <w:noProof/>
            </w:rPr>
            <w:t>4</w:t>
          </w:r>
        </w:fldSimple>
      </w:p>
    </w:sdtContent>
  </w:sdt>
  <w:p w:rsidR="00AC747A" w:rsidRDefault="00AC747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7A" w:rsidRDefault="00AC747A">
    <w:pPr>
      <w:pStyle w:val="a9"/>
      <w:jc w:val="center"/>
    </w:pPr>
    <w:fldSimple w:instr=" PAGE   \* MERGEFORMAT ">
      <w:r w:rsidR="00B72BC5">
        <w:rPr>
          <w:noProof/>
        </w:rPr>
        <w:t>29</w:t>
      </w:r>
    </w:fldSimple>
  </w:p>
  <w:p w:rsidR="00AC747A" w:rsidRDefault="00AC74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E18" w:rsidRDefault="00726E18" w:rsidP="009B536F">
      <w:pPr>
        <w:spacing w:after="0" w:line="240" w:lineRule="auto"/>
      </w:pPr>
      <w:r>
        <w:separator/>
      </w:r>
    </w:p>
  </w:footnote>
  <w:footnote w:type="continuationSeparator" w:id="1">
    <w:p w:rsidR="00726E18" w:rsidRDefault="00726E18" w:rsidP="009B5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C4744090"/>
    <w:lvl w:ilvl="0" w:tplc="1EBC7D0E">
      <w:start w:val="1"/>
      <w:numFmt w:val="decimal"/>
      <w:lvlText w:val="%1."/>
      <w:lvlJc w:val="left"/>
      <w:pPr>
        <w:ind w:left="0" w:firstLine="0"/>
      </w:pPr>
    </w:lvl>
    <w:lvl w:ilvl="1" w:tplc="0DB0572C">
      <w:numFmt w:val="decimal"/>
      <w:lvlText w:val=""/>
      <w:lvlJc w:val="left"/>
      <w:pPr>
        <w:ind w:left="0" w:firstLine="0"/>
      </w:pPr>
    </w:lvl>
    <w:lvl w:ilvl="2" w:tplc="AD24A98E">
      <w:numFmt w:val="decimal"/>
      <w:lvlText w:val=""/>
      <w:lvlJc w:val="left"/>
      <w:pPr>
        <w:ind w:left="0" w:firstLine="0"/>
      </w:pPr>
    </w:lvl>
    <w:lvl w:ilvl="3" w:tplc="1D86F38E">
      <w:numFmt w:val="decimal"/>
      <w:lvlText w:val=""/>
      <w:lvlJc w:val="left"/>
      <w:pPr>
        <w:ind w:left="0" w:firstLine="0"/>
      </w:pPr>
    </w:lvl>
    <w:lvl w:ilvl="4" w:tplc="455C5AF6">
      <w:numFmt w:val="decimal"/>
      <w:lvlText w:val=""/>
      <w:lvlJc w:val="left"/>
      <w:pPr>
        <w:ind w:left="0" w:firstLine="0"/>
      </w:pPr>
    </w:lvl>
    <w:lvl w:ilvl="5" w:tplc="0284DB0C">
      <w:numFmt w:val="decimal"/>
      <w:lvlText w:val=""/>
      <w:lvlJc w:val="left"/>
      <w:pPr>
        <w:ind w:left="0" w:firstLine="0"/>
      </w:pPr>
    </w:lvl>
    <w:lvl w:ilvl="6" w:tplc="DFF43262">
      <w:numFmt w:val="decimal"/>
      <w:lvlText w:val=""/>
      <w:lvlJc w:val="left"/>
      <w:pPr>
        <w:ind w:left="0" w:firstLine="0"/>
      </w:pPr>
    </w:lvl>
    <w:lvl w:ilvl="7" w:tplc="6466F7B6">
      <w:numFmt w:val="decimal"/>
      <w:lvlText w:val=""/>
      <w:lvlJc w:val="left"/>
      <w:pPr>
        <w:ind w:left="0" w:firstLine="0"/>
      </w:pPr>
    </w:lvl>
    <w:lvl w:ilvl="8" w:tplc="AC3AAA06">
      <w:numFmt w:val="decimal"/>
      <w:lvlText w:val=""/>
      <w:lvlJc w:val="left"/>
      <w:pPr>
        <w:ind w:left="0" w:firstLine="0"/>
      </w:pPr>
    </w:lvl>
  </w:abstractNum>
  <w:abstractNum w:abstractNumId="1">
    <w:nsid w:val="0000139D"/>
    <w:multiLevelType w:val="hybridMultilevel"/>
    <w:tmpl w:val="7DC093E8"/>
    <w:lvl w:ilvl="0" w:tplc="B6986A0A">
      <w:start w:val="1"/>
      <w:numFmt w:val="decimal"/>
      <w:lvlText w:val="%1."/>
      <w:lvlJc w:val="left"/>
      <w:pPr>
        <w:ind w:left="0" w:firstLine="0"/>
      </w:pPr>
    </w:lvl>
    <w:lvl w:ilvl="1" w:tplc="8736C7A8">
      <w:numFmt w:val="decimal"/>
      <w:lvlText w:val=""/>
      <w:lvlJc w:val="left"/>
      <w:pPr>
        <w:ind w:left="0" w:firstLine="0"/>
      </w:pPr>
    </w:lvl>
    <w:lvl w:ilvl="2" w:tplc="F662AB92">
      <w:numFmt w:val="decimal"/>
      <w:lvlText w:val=""/>
      <w:lvlJc w:val="left"/>
      <w:pPr>
        <w:ind w:left="0" w:firstLine="0"/>
      </w:pPr>
    </w:lvl>
    <w:lvl w:ilvl="3" w:tplc="A14697BC">
      <w:numFmt w:val="decimal"/>
      <w:lvlText w:val=""/>
      <w:lvlJc w:val="left"/>
      <w:pPr>
        <w:ind w:left="0" w:firstLine="0"/>
      </w:pPr>
    </w:lvl>
    <w:lvl w:ilvl="4" w:tplc="ADF88A4E">
      <w:numFmt w:val="decimal"/>
      <w:lvlText w:val=""/>
      <w:lvlJc w:val="left"/>
      <w:pPr>
        <w:ind w:left="0" w:firstLine="0"/>
      </w:pPr>
    </w:lvl>
    <w:lvl w:ilvl="5" w:tplc="75803266">
      <w:numFmt w:val="decimal"/>
      <w:lvlText w:val=""/>
      <w:lvlJc w:val="left"/>
      <w:pPr>
        <w:ind w:left="0" w:firstLine="0"/>
      </w:pPr>
    </w:lvl>
    <w:lvl w:ilvl="6" w:tplc="BB9CFBD0">
      <w:numFmt w:val="decimal"/>
      <w:lvlText w:val=""/>
      <w:lvlJc w:val="left"/>
      <w:pPr>
        <w:ind w:left="0" w:firstLine="0"/>
      </w:pPr>
    </w:lvl>
    <w:lvl w:ilvl="7" w:tplc="E962E522">
      <w:numFmt w:val="decimal"/>
      <w:lvlText w:val=""/>
      <w:lvlJc w:val="left"/>
      <w:pPr>
        <w:ind w:left="0" w:firstLine="0"/>
      </w:pPr>
    </w:lvl>
    <w:lvl w:ilvl="8" w:tplc="C67E4890">
      <w:numFmt w:val="decimal"/>
      <w:lvlText w:val=""/>
      <w:lvlJc w:val="left"/>
      <w:pPr>
        <w:ind w:left="0" w:firstLine="0"/>
      </w:pPr>
    </w:lvl>
  </w:abstractNum>
  <w:abstractNum w:abstractNumId="2">
    <w:nsid w:val="000016C5"/>
    <w:multiLevelType w:val="hybridMultilevel"/>
    <w:tmpl w:val="AC4EBB4C"/>
    <w:lvl w:ilvl="0" w:tplc="EDA0D8D4">
      <w:start w:val="7"/>
      <w:numFmt w:val="decimal"/>
      <w:lvlText w:val="%1."/>
      <w:lvlJc w:val="left"/>
      <w:pPr>
        <w:ind w:left="0" w:firstLine="0"/>
      </w:pPr>
    </w:lvl>
    <w:lvl w:ilvl="1" w:tplc="D8D4EA6A">
      <w:numFmt w:val="decimal"/>
      <w:lvlText w:val=""/>
      <w:lvlJc w:val="left"/>
      <w:pPr>
        <w:ind w:left="0" w:firstLine="0"/>
      </w:pPr>
    </w:lvl>
    <w:lvl w:ilvl="2" w:tplc="8992229A">
      <w:numFmt w:val="decimal"/>
      <w:lvlText w:val=""/>
      <w:lvlJc w:val="left"/>
      <w:pPr>
        <w:ind w:left="0" w:firstLine="0"/>
      </w:pPr>
    </w:lvl>
    <w:lvl w:ilvl="3" w:tplc="EE32729C">
      <w:numFmt w:val="decimal"/>
      <w:lvlText w:val=""/>
      <w:lvlJc w:val="left"/>
      <w:pPr>
        <w:ind w:left="0" w:firstLine="0"/>
      </w:pPr>
    </w:lvl>
    <w:lvl w:ilvl="4" w:tplc="48CC2BC4">
      <w:numFmt w:val="decimal"/>
      <w:lvlText w:val=""/>
      <w:lvlJc w:val="left"/>
      <w:pPr>
        <w:ind w:left="0" w:firstLine="0"/>
      </w:pPr>
    </w:lvl>
    <w:lvl w:ilvl="5" w:tplc="4D08822C">
      <w:numFmt w:val="decimal"/>
      <w:lvlText w:val=""/>
      <w:lvlJc w:val="left"/>
      <w:pPr>
        <w:ind w:left="0" w:firstLine="0"/>
      </w:pPr>
    </w:lvl>
    <w:lvl w:ilvl="6" w:tplc="4A60A700">
      <w:numFmt w:val="decimal"/>
      <w:lvlText w:val=""/>
      <w:lvlJc w:val="left"/>
      <w:pPr>
        <w:ind w:left="0" w:firstLine="0"/>
      </w:pPr>
    </w:lvl>
    <w:lvl w:ilvl="7" w:tplc="31D2C360">
      <w:numFmt w:val="decimal"/>
      <w:lvlText w:val=""/>
      <w:lvlJc w:val="left"/>
      <w:pPr>
        <w:ind w:left="0" w:firstLine="0"/>
      </w:pPr>
    </w:lvl>
    <w:lvl w:ilvl="8" w:tplc="D0A00C64">
      <w:numFmt w:val="decimal"/>
      <w:lvlText w:val=""/>
      <w:lvlJc w:val="left"/>
      <w:pPr>
        <w:ind w:left="0" w:firstLine="0"/>
      </w:pPr>
    </w:lvl>
  </w:abstractNum>
  <w:abstractNum w:abstractNumId="3">
    <w:nsid w:val="0000187E"/>
    <w:multiLevelType w:val="hybridMultilevel"/>
    <w:tmpl w:val="77FEAEC2"/>
    <w:lvl w:ilvl="0" w:tplc="D4E610B8">
      <w:start w:val="6"/>
      <w:numFmt w:val="decimal"/>
      <w:lvlText w:val="%1."/>
      <w:lvlJc w:val="left"/>
      <w:pPr>
        <w:ind w:left="0" w:firstLine="0"/>
      </w:pPr>
      <w:rPr>
        <w:b/>
      </w:rPr>
    </w:lvl>
    <w:lvl w:ilvl="1" w:tplc="BCEEA88E">
      <w:numFmt w:val="decimal"/>
      <w:lvlText w:val=""/>
      <w:lvlJc w:val="left"/>
      <w:pPr>
        <w:ind w:left="0" w:firstLine="0"/>
      </w:pPr>
    </w:lvl>
    <w:lvl w:ilvl="2" w:tplc="F022009C">
      <w:numFmt w:val="decimal"/>
      <w:lvlText w:val=""/>
      <w:lvlJc w:val="left"/>
      <w:pPr>
        <w:ind w:left="0" w:firstLine="0"/>
      </w:pPr>
    </w:lvl>
    <w:lvl w:ilvl="3" w:tplc="B3707024">
      <w:numFmt w:val="decimal"/>
      <w:lvlText w:val=""/>
      <w:lvlJc w:val="left"/>
      <w:pPr>
        <w:ind w:left="0" w:firstLine="0"/>
      </w:pPr>
    </w:lvl>
    <w:lvl w:ilvl="4" w:tplc="74E0557C">
      <w:numFmt w:val="decimal"/>
      <w:lvlText w:val=""/>
      <w:lvlJc w:val="left"/>
      <w:pPr>
        <w:ind w:left="0" w:firstLine="0"/>
      </w:pPr>
    </w:lvl>
    <w:lvl w:ilvl="5" w:tplc="C6508A2A">
      <w:numFmt w:val="decimal"/>
      <w:lvlText w:val=""/>
      <w:lvlJc w:val="left"/>
      <w:pPr>
        <w:ind w:left="0" w:firstLine="0"/>
      </w:pPr>
    </w:lvl>
    <w:lvl w:ilvl="6" w:tplc="0E2E7A4A">
      <w:numFmt w:val="decimal"/>
      <w:lvlText w:val=""/>
      <w:lvlJc w:val="left"/>
      <w:pPr>
        <w:ind w:left="0" w:firstLine="0"/>
      </w:pPr>
    </w:lvl>
    <w:lvl w:ilvl="7" w:tplc="D2D6F848">
      <w:numFmt w:val="decimal"/>
      <w:lvlText w:val=""/>
      <w:lvlJc w:val="left"/>
      <w:pPr>
        <w:ind w:left="0" w:firstLine="0"/>
      </w:pPr>
    </w:lvl>
    <w:lvl w:ilvl="8" w:tplc="A84A8E4E">
      <w:numFmt w:val="decimal"/>
      <w:lvlText w:val=""/>
      <w:lvlJc w:val="left"/>
      <w:pPr>
        <w:ind w:left="0" w:firstLine="0"/>
      </w:pPr>
    </w:lvl>
  </w:abstractNum>
  <w:abstractNum w:abstractNumId="4">
    <w:nsid w:val="00004A80"/>
    <w:multiLevelType w:val="hybridMultilevel"/>
    <w:tmpl w:val="54222D8E"/>
    <w:lvl w:ilvl="0" w:tplc="2DFA14B8">
      <w:start w:val="5"/>
      <w:numFmt w:val="decimal"/>
      <w:lvlText w:val="%1."/>
      <w:lvlJc w:val="left"/>
      <w:pPr>
        <w:ind w:left="0" w:firstLine="0"/>
      </w:pPr>
    </w:lvl>
    <w:lvl w:ilvl="1" w:tplc="1EEC90B8">
      <w:numFmt w:val="decimal"/>
      <w:lvlText w:val=""/>
      <w:lvlJc w:val="left"/>
      <w:pPr>
        <w:ind w:left="0" w:firstLine="0"/>
      </w:pPr>
    </w:lvl>
    <w:lvl w:ilvl="2" w:tplc="58D66EA8">
      <w:numFmt w:val="decimal"/>
      <w:lvlText w:val=""/>
      <w:lvlJc w:val="left"/>
      <w:pPr>
        <w:ind w:left="0" w:firstLine="0"/>
      </w:pPr>
    </w:lvl>
    <w:lvl w:ilvl="3" w:tplc="C23AE454">
      <w:numFmt w:val="decimal"/>
      <w:lvlText w:val=""/>
      <w:lvlJc w:val="left"/>
      <w:pPr>
        <w:ind w:left="0" w:firstLine="0"/>
      </w:pPr>
    </w:lvl>
    <w:lvl w:ilvl="4" w:tplc="0624FE76">
      <w:numFmt w:val="decimal"/>
      <w:lvlText w:val=""/>
      <w:lvlJc w:val="left"/>
      <w:pPr>
        <w:ind w:left="0" w:firstLine="0"/>
      </w:pPr>
    </w:lvl>
    <w:lvl w:ilvl="5" w:tplc="A61E7A40">
      <w:numFmt w:val="decimal"/>
      <w:lvlText w:val=""/>
      <w:lvlJc w:val="left"/>
      <w:pPr>
        <w:ind w:left="0" w:firstLine="0"/>
      </w:pPr>
    </w:lvl>
    <w:lvl w:ilvl="6" w:tplc="5B485600">
      <w:numFmt w:val="decimal"/>
      <w:lvlText w:val=""/>
      <w:lvlJc w:val="left"/>
      <w:pPr>
        <w:ind w:left="0" w:firstLine="0"/>
      </w:pPr>
    </w:lvl>
    <w:lvl w:ilvl="7" w:tplc="B06CBE4C">
      <w:numFmt w:val="decimal"/>
      <w:lvlText w:val=""/>
      <w:lvlJc w:val="left"/>
      <w:pPr>
        <w:ind w:left="0" w:firstLine="0"/>
      </w:pPr>
    </w:lvl>
    <w:lvl w:ilvl="8" w:tplc="103E5718">
      <w:numFmt w:val="decimal"/>
      <w:lvlText w:val=""/>
      <w:lvlJc w:val="left"/>
      <w:pPr>
        <w:ind w:left="0" w:firstLine="0"/>
      </w:pPr>
    </w:lvl>
  </w:abstractNum>
  <w:abstractNum w:abstractNumId="5">
    <w:nsid w:val="0000692C"/>
    <w:multiLevelType w:val="hybridMultilevel"/>
    <w:tmpl w:val="62E460BA"/>
    <w:lvl w:ilvl="0" w:tplc="14485D98">
      <w:start w:val="4"/>
      <w:numFmt w:val="decimal"/>
      <w:lvlText w:val="%1."/>
      <w:lvlJc w:val="left"/>
      <w:pPr>
        <w:ind w:left="0" w:firstLine="0"/>
      </w:pPr>
    </w:lvl>
    <w:lvl w:ilvl="1" w:tplc="07023E26">
      <w:numFmt w:val="decimal"/>
      <w:lvlText w:val=""/>
      <w:lvlJc w:val="left"/>
      <w:pPr>
        <w:ind w:left="0" w:firstLine="0"/>
      </w:pPr>
    </w:lvl>
    <w:lvl w:ilvl="2" w:tplc="83BC69D6">
      <w:numFmt w:val="decimal"/>
      <w:lvlText w:val=""/>
      <w:lvlJc w:val="left"/>
      <w:pPr>
        <w:ind w:left="0" w:firstLine="0"/>
      </w:pPr>
    </w:lvl>
    <w:lvl w:ilvl="3" w:tplc="D870C6CA">
      <w:numFmt w:val="decimal"/>
      <w:lvlText w:val=""/>
      <w:lvlJc w:val="left"/>
      <w:pPr>
        <w:ind w:left="0" w:firstLine="0"/>
      </w:pPr>
    </w:lvl>
    <w:lvl w:ilvl="4" w:tplc="AEF694EA">
      <w:numFmt w:val="decimal"/>
      <w:lvlText w:val=""/>
      <w:lvlJc w:val="left"/>
      <w:pPr>
        <w:ind w:left="0" w:firstLine="0"/>
      </w:pPr>
    </w:lvl>
    <w:lvl w:ilvl="5" w:tplc="3C260FCE">
      <w:numFmt w:val="decimal"/>
      <w:lvlText w:val=""/>
      <w:lvlJc w:val="left"/>
      <w:pPr>
        <w:ind w:left="0" w:firstLine="0"/>
      </w:pPr>
    </w:lvl>
    <w:lvl w:ilvl="6" w:tplc="990A81FC">
      <w:numFmt w:val="decimal"/>
      <w:lvlText w:val=""/>
      <w:lvlJc w:val="left"/>
      <w:pPr>
        <w:ind w:left="0" w:firstLine="0"/>
      </w:pPr>
    </w:lvl>
    <w:lvl w:ilvl="7" w:tplc="09C2A85E">
      <w:numFmt w:val="decimal"/>
      <w:lvlText w:val=""/>
      <w:lvlJc w:val="left"/>
      <w:pPr>
        <w:ind w:left="0" w:firstLine="0"/>
      </w:pPr>
    </w:lvl>
    <w:lvl w:ilvl="8" w:tplc="91887802">
      <w:numFmt w:val="decimal"/>
      <w:lvlText w:val=""/>
      <w:lvlJc w:val="left"/>
      <w:pPr>
        <w:ind w:left="0" w:firstLine="0"/>
      </w:pPr>
    </w:lvl>
  </w:abstractNum>
  <w:abstractNum w:abstractNumId="6">
    <w:nsid w:val="00007049"/>
    <w:multiLevelType w:val="hybridMultilevel"/>
    <w:tmpl w:val="2E781A0C"/>
    <w:lvl w:ilvl="0" w:tplc="8C320656">
      <w:start w:val="2"/>
      <w:numFmt w:val="decimal"/>
      <w:lvlText w:val="%1."/>
      <w:lvlJc w:val="left"/>
      <w:pPr>
        <w:ind w:left="0" w:firstLine="0"/>
      </w:pPr>
      <w:rPr>
        <w:b/>
      </w:rPr>
    </w:lvl>
    <w:lvl w:ilvl="1" w:tplc="C458F2B4">
      <w:numFmt w:val="decimal"/>
      <w:lvlText w:val=""/>
      <w:lvlJc w:val="left"/>
      <w:pPr>
        <w:ind w:left="0" w:firstLine="0"/>
      </w:pPr>
    </w:lvl>
    <w:lvl w:ilvl="2" w:tplc="92683D84">
      <w:numFmt w:val="decimal"/>
      <w:lvlText w:val=""/>
      <w:lvlJc w:val="left"/>
      <w:pPr>
        <w:ind w:left="0" w:firstLine="0"/>
      </w:pPr>
    </w:lvl>
    <w:lvl w:ilvl="3" w:tplc="77C8B416">
      <w:numFmt w:val="decimal"/>
      <w:lvlText w:val=""/>
      <w:lvlJc w:val="left"/>
      <w:pPr>
        <w:ind w:left="0" w:firstLine="0"/>
      </w:pPr>
    </w:lvl>
    <w:lvl w:ilvl="4" w:tplc="4E22C35C">
      <w:numFmt w:val="decimal"/>
      <w:lvlText w:val=""/>
      <w:lvlJc w:val="left"/>
      <w:pPr>
        <w:ind w:left="0" w:firstLine="0"/>
      </w:pPr>
    </w:lvl>
    <w:lvl w:ilvl="5" w:tplc="59EE6512">
      <w:numFmt w:val="decimal"/>
      <w:lvlText w:val=""/>
      <w:lvlJc w:val="left"/>
      <w:pPr>
        <w:ind w:left="0" w:firstLine="0"/>
      </w:pPr>
    </w:lvl>
    <w:lvl w:ilvl="6" w:tplc="E0D259E2">
      <w:numFmt w:val="decimal"/>
      <w:lvlText w:val=""/>
      <w:lvlJc w:val="left"/>
      <w:pPr>
        <w:ind w:left="0" w:firstLine="0"/>
      </w:pPr>
    </w:lvl>
    <w:lvl w:ilvl="7" w:tplc="A2729B16">
      <w:numFmt w:val="decimal"/>
      <w:lvlText w:val=""/>
      <w:lvlJc w:val="left"/>
      <w:pPr>
        <w:ind w:left="0" w:firstLine="0"/>
      </w:pPr>
    </w:lvl>
    <w:lvl w:ilvl="8" w:tplc="4BDCB7A2">
      <w:numFmt w:val="decimal"/>
      <w:lvlText w:val=""/>
      <w:lvlJc w:val="left"/>
      <w:pPr>
        <w:ind w:left="0" w:firstLine="0"/>
      </w:pPr>
    </w:lvl>
  </w:abstractNum>
  <w:abstractNum w:abstractNumId="7">
    <w:nsid w:val="01507B47"/>
    <w:multiLevelType w:val="hybridMultilevel"/>
    <w:tmpl w:val="322C2206"/>
    <w:lvl w:ilvl="0" w:tplc="5BCE6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FF33DE"/>
    <w:multiLevelType w:val="hybridMultilevel"/>
    <w:tmpl w:val="22CAFD88"/>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72C4F"/>
    <w:multiLevelType w:val="hybridMultilevel"/>
    <w:tmpl w:val="A82647F8"/>
    <w:lvl w:ilvl="0" w:tplc="734A7C0E">
      <w:start w:val="1"/>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B7582B"/>
    <w:multiLevelType w:val="hybridMultilevel"/>
    <w:tmpl w:val="8000F60A"/>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520AB"/>
    <w:multiLevelType w:val="hybridMultilevel"/>
    <w:tmpl w:val="D44633FA"/>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00110"/>
    <w:multiLevelType w:val="hybridMultilevel"/>
    <w:tmpl w:val="DF741502"/>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3B354E"/>
    <w:multiLevelType w:val="hybridMultilevel"/>
    <w:tmpl w:val="5E9E5CB2"/>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4E23AA"/>
    <w:multiLevelType w:val="hybridMultilevel"/>
    <w:tmpl w:val="BD24A628"/>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C277A"/>
    <w:multiLevelType w:val="hybridMultilevel"/>
    <w:tmpl w:val="5E4260BA"/>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55A55"/>
    <w:multiLevelType w:val="hybridMultilevel"/>
    <w:tmpl w:val="58E81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459CF"/>
    <w:multiLevelType w:val="hybridMultilevel"/>
    <w:tmpl w:val="3A089EEC"/>
    <w:lvl w:ilvl="0" w:tplc="89F4C0E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25709B"/>
    <w:multiLevelType w:val="hybridMultilevel"/>
    <w:tmpl w:val="701EAE6C"/>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22959"/>
    <w:multiLevelType w:val="hybridMultilevel"/>
    <w:tmpl w:val="EA3E1186"/>
    <w:lvl w:ilvl="0" w:tplc="5BCE6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5D060EC"/>
    <w:multiLevelType w:val="hybridMultilevel"/>
    <w:tmpl w:val="DB981A3C"/>
    <w:lvl w:ilvl="0" w:tplc="F60CBAE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5F1988"/>
    <w:multiLevelType w:val="hybridMultilevel"/>
    <w:tmpl w:val="458C6252"/>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736340"/>
    <w:multiLevelType w:val="hybridMultilevel"/>
    <w:tmpl w:val="A8821D9A"/>
    <w:lvl w:ilvl="0" w:tplc="5BCE6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E464A13"/>
    <w:multiLevelType w:val="hybridMultilevel"/>
    <w:tmpl w:val="FF527580"/>
    <w:lvl w:ilvl="0" w:tplc="5BCE6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4"/>
  </w:num>
  <w:num w:numId="3">
    <w:abstractNumId w:val="15"/>
  </w:num>
  <w:num w:numId="4">
    <w:abstractNumId w:val="10"/>
  </w:num>
  <w:num w:numId="5">
    <w:abstractNumId w:val="23"/>
  </w:num>
  <w:num w:numId="6">
    <w:abstractNumId w:val="22"/>
  </w:num>
  <w:num w:numId="7">
    <w:abstractNumId w:val="19"/>
  </w:num>
  <w:num w:numId="8">
    <w:abstractNumId w:val="18"/>
  </w:num>
  <w:num w:numId="9">
    <w:abstractNumId w:val="13"/>
  </w:num>
  <w:num w:numId="10">
    <w:abstractNumId w:val="7"/>
  </w:num>
  <w:num w:numId="11">
    <w:abstractNumId w:val="21"/>
  </w:num>
  <w:num w:numId="12">
    <w:abstractNumId w:val="12"/>
  </w:num>
  <w:num w:numId="13">
    <w:abstractNumId w:val="11"/>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6"/>
    <w:lvlOverride w:ilvl="0">
      <w:startOverride w:val="2"/>
    </w:lvlOverride>
    <w:lvlOverride w:ilvl="1"/>
    <w:lvlOverride w:ilvl="2"/>
    <w:lvlOverride w:ilvl="3"/>
    <w:lvlOverride w:ilvl="4"/>
    <w:lvlOverride w:ilvl="5"/>
    <w:lvlOverride w:ilvl="6"/>
    <w:lvlOverride w:ilvl="7"/>
    <w:lvlOverride w:ilvl="8"/>
  </w:num>
  <w:num w:numId="35">
    <w:abstractNumId w:val="5"/>
    <w:lvlOverride w:ilvl="0">
      <w:startOverride w:val="4"/>
    </w:lvlOverride>
    <w:lvlOverride w:ilvl="1"/>
    <w:lvlOverride w:ilvl="2"/>
    <w:lvlOverride w:ilvl="3"/>
    <w:lvlOverride w:ilvl="4"/>
    <w:lvlOverride w:ilvl="5"/>
    <w:lvlOverride w:ilvl="6"/>
    <w:lvlOverride w:ilvl="7"/>
    <w:lvlOverride w:ilvl="8"/>
  </w:num>
  <w:num w:numId="36">
    <w:abstractNumId w:val="4"/>
    <w:lvlOverride w:ilvl="0">
      <w:startOverride w:val="5"/>
    </w:lvlOverride>
    <w:lvlOverride w:ilvl="1"/>
    <w:lvlOverride w:ilvl="2"/>
    <w:lvlOverride w:ilvl="3"/>
    <w:lvlOverride w:ilvl="4"/>
    <w:lvlOverride w:ilvl="5"/>
    <w:lvlOverride w:ilvl="6"/>
    <w:lvlOverride w:ilvl="7"/>
    <w:lvlOverride w:ilvl="8"/>
  </w:num>
  <w:num w:numId="37">
    <w:abstractNumId w:val="3"/>
    <w:lvlOverride w:ilvl="0">
      <w:startOverride w:val="6"/>
    </w:lvlOverride>
    <w:lvlOverride w:ilvl="1"/>
    <w:lvlOverride w:ilvl="2"/>
    <w:lvlOverride w:ilvl="3"/>
    <w:lvlOverride w:ilvl="4"/>
    <w:lvlOverride w:ilvl="5"/>
    <w:lvlOverride w:ilvl="6"/>
    <w:lvlOverride w:ilvl="7"/>
    <w:lvlOverride w:ilvl="8"/>
  </w:num>
  <w:num w:numId="38">
    <w:abstractNumId w:val="2"/>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3D4E"/>
    <w:rsid w:val="000030F6"/>
    <w:rsid w:val="00026CC4"/>
    <w:rsid w:val="00090DE1"/>
    <w:rsid w:val="00094F93"/>
    <w:rsid w:val="000B02EC"/>
    <w:rsid w:val="000E63A8"/>
    <w:rsid w:val="000F3EEC"/>
    <w:rsid w:val="00114EB5"/>
    <w:rsid w:val="001404B2"/>
    <w:rsid w:val="00153FF5"/>
    <w:rsid w:val="00161325"/>
    <w:rsid w:val="00174869"/>
    <w:rsid w:val="001813D7"/>
    <w:rsid w:val="0019308D"/>
    <w:rsid w:val="00193B0E"/>
    <w:rsid w:val="00196757"/>
    <w:rsid w:val="001A260E"/>
    <w:rsid w:val="001A26B1"/>
    <w:rsid w:val="001B0659"/>
    <w:rsid w:val="001D53E6"/>
    <w:rsid w:val="00210ED5"/>
    <w:rsid w:val="002166DC"/>
    <w:rsid w:val="00220380"/>
    <w:rsid w:val="00225C02"/>
    <w:rsid w:val="00225CB2"/>
    <w:rsid w:val="00240022"/>
    <w:rsid w:val="002409A3"/>
    <w:rsid w:val="00265FA7"/>
    <w:rsid w:val="00271237"/>
    <w:rsid w:val="00275BB0"/>
    <w:rsid w:val="00287CD1"/>
    <w:rsid w:val="00293A1D"/>
    <w:rsid w:val="002A5D2C"/>
    <w:rsid w:val="002E10C6"/>
    <w:rsid w:val="002E77E4"/>
    <w:rsid w:val="002F1F8D"/>
    <w:rsid w:val="002F63D5"/>
    <w:rsid w:val="002F6422"/>
    <w:rsid w:val="003011AF"/>
    <w:rsid w:val="00322A53"/>
    <w:rsid w:val="003512A7"/>
    <w:rsid w:val="00394504"/>
    <w:rsid w:val="00396B21"/>
    <w:rsid w:val="003B201D"/>
    <w:rsid w:val="003B4208"/>
    <w:rsid w:val="003B4D83"/>
    <w:rsid w:val="003C1D88"/>
    <w:rsid w:val="003C5982"/>
    <w:rsid w:val="003D42DB"/>
    <w:rsid w:val="00424CE2"/>
    <w:rsid w:val="00426E66"/>
    <w:rsid w:val="00432C70"/>
    <w:rsid w:val="00446FFD"/>
    <w:rsid w:val="00453D09"/>
    <w:rsid w:val="00456956"/>
    <w:rsid w:val="00460829"/>
    <w:rsid w:val="00470A5B"/>
    <w:rsid w:val="004722F4"/>
    <w:rsid w:val="00482821"/>
    <w:rsid w:val="004A5523"/>
    <w:rsid w:val="004B0742"/>
    <w:rsid w:val="004B6066"/>
    <w:rsid w:val="004C0033"/>
    <w:rsid w:val="004C5FAD"/>
    <w:rsid w:val="004F73B5"/>
    <w:rsid w:val="0051500F"/>
    <w:rsid w:val="00520A19"/>
    <w:rsid w:val="00533A58"/>
    <w:rsid w:val="005412A4"/>
    <w:rsid w:val="005564D2"/>
    <w:rsid w:val="00560219"/>
    <w:rsid w:val="005705C1"/>
    <w:rsid w:val="005864AD"/>
    <w:rsid w:val="00612156"/>
    <w:rsid w:val="006222AE"/>
    <w:rsid w:val="00624414"/>
    <w:rsid w:val="00625E26"/>
    <w:rsid w:val="0063011D"/>
    <w:rsid w:val="0063134F"/>
    <w:rsid w:val="00650FF7"/>
    <w:rsid w:val="0067466E"/>
    <w:rsid w:val="00675AF6"/>
    <w:rsid w:val="00676C86"/>
    <w:rsid w:val="0068271F"/>
    <w:rsid w:val="00684768"/>
    <w:rsid w:val="006847D0"/>
    <w:rsid w:val="006C1223"/>
    <w:rsid w:val="006D2F74"/>
    <w:rsid w:val="006E60AC"/>
    <w:rsid w:val="006E7392"/>
    <w:rsid w:val="00700510"/>
    <w:rsid w:val="00701B2B"/>
    <w:rsid w:val="00726E18"/>
    <w:rsid w:val="007300CF"/>
    <w:rsid w:val="007306B0"/>
    <w:rsid w:val="00734F44"/>
    <w:rsid w:val="00776E06"/>
    <w:rsid w:val="00790D5E"/>
    <w:rsid w:val="0080671D"/>
    <w:rsid w:val="00867989"/>
    <w:rsid w:val="00874245"/>
    <w:rsid w:val="00876007"/>
    <w:rsid w:val="00887A99"/>
    <w:rsid w:val="008C23DF"/>
    <w:rsid w:val="008D0C47"/>
    <w:rsid w:val="008E3871"/>
    <w:rsid w:val="0090646B"/>
    <w:rsid w:val="009337C8"/>
    <w:rsid w:val="009571C2"/>
    <w:rsid w:val="00962633"/>
    <w:rsid w:val="00975E7E"/>
    <w:rsid w:val="009B536F"/>
    <w:rsid w:val="009B6EEF"/>
    <w:rsid w:val="009D4B70"/>
    <w:rsid w:val="009E3837"/>
    <w:rsid w:val="00A03007"/>
    <w:rsid w:val="00A248E1"/>
    <w:rsid w:val="00A36298"/>
    <w:rsid w:val="00A42FA3"/>
    <w:rsid w:val="00A508CB"/>
    <w:rsid w:val="00A6500C"/>
    <w:rsid w:val="00A6579F"/>
    <w:rsid w:val="00A87F18"/>
    <w:rsid w:val="00AC747A"/>
    <w:rsid w:val="00B0086A"/>
    <w:rsid w:val="00B05DCF"/>
    <w:rsid w:val="00B135C5"/>
    <w:rsid w:val="00B13E55"/>
    <w:rsid w:val="00B16701"/>
    <w:rsid w:val="00B24785"/>
    <w:rsid w:val="00B25939"/>
    <w:rsid w:val="00B663F9"/>
    <w:rsid w:val="00B72BC5"/>
    <w:rsid w:val="00B760B5"/>
    <w:rsid w:val="00B95764"/>
    <w:rsid w:val="00BB2B7F"/>
    <w:rsid w:val="00BB4A48"/>
    <w:rsid w:val="00BC0C1A"/>
    <w:rsid w:val="00BC228D"/>
    <w:rsid w:val="00BC709C"/>
    <w:rsid w:val="00BE0207"/>
    <w:rsid w:val="00BF6AC2"/>
    <w:rsid w:val="00C00276"/>
    <w:rsid w:val="00C06173"/>
    <w:rsid w:val="00C25A53"/>
    <w:rsid w:val="00C26E66"/>
    <w:rsid w:val="00C36848"/>
    <w:rsid w:val="00C53A43"/>
    <w:rsid w:val="00C54399"/>
    <w:rsid w:val="00C56E9F"/>
    <w:rsid w:val="00C66AB8"/>
    <w:rsid w:val="00C82C8D"/>
    <w:rsid w:val="00C93068"/>
    <w:rsid w:val="00CA7706"/>
    <w:rsid w:val="00CD701B"/>
    <w:rsid w:val="00CF0AF0"/>
    <w:rsid w:val="00CF15A3"/>
    <w:rsid w:val="00CF6340"/>
    <w:rsid w:val="00D13DE8"/>
    <w:rsid w:val="00D25837"/>
    <w:rsid w:val="00D47E19"/>
    <w:rsid w:val="00D5020A"/>
    <w:rsid w:val="00DB0031"/>
    <w:rsid w:val="00DC0EC4"/>
    <w:rsid w:val="00DC76A9"/>
    <w:rsid w:val="00E12660"/>
    <w:rsid w:val="00E25F93"/>
    <w:rsid w:val="00E27381"/>
    <w:rsid w:val="00E27EA0"/>
    <w:rsid w:val="00E31267"/>
    <w:rsid w:val="00E342A4"/>
    <w:rsid w:val="00E44207"/>
    <w:rsid w:val="00E544EB"/>
    <w:rsid w:val="00EB2F33"/>
    <w:rsid w:val="00ED358D"/>
    <w:rsid w:val="00F04DAB"/>
    <w:rsid w:val="00F24DF9"/>
    <w:rsid w:val="00F47367"/>
    <w:rsid w:val="00F56A3D"/>
    <w:rsid w:val="00FB78C5"/>
    <w:rsid w:val="00FC06FC"/>
    <w:rsid w:val="00FC3D4E"/>
    <w:rsid w:val="00FC645B"/>
    <w:rsid w:val="00FD7DF0"/>
    <w:rsid w:val="00FE013A"/>
    <w:rsid w:val="00FE2E1E"/>
    <w:rsid w:val="00FE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706"/>
    <w:rPr>
      <w:rFonts w:ascii="Tahoma" w:hAnsi="Tahoma" w:cs="Tahoma"/>
      <w:sz w:val="16"/>
      <w:szCs w:val="16"/>
    </w:rPr>
  </w:style>
  <w:style w:type="table" w:styleId="a5">
    <w:name w:val="Table Grid"/>
    <w:basedOn w:val="a1"/>
    <w:uiPriority w:val="59"/>
    <w:rsid w:val="00650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50FF7"/>
    <w:pPr>
      <w:spacing w:after="0" w:line="360" w:lineRule="auto"/>
      <w:ind w:left="720" w:firstLine="709"/>
      <w:contextualSpacing/>
      <w:jc w:val="both"/>
    </w:pPr>
    <w:rPr>
      <w:rFonts w:ascii="Times New Roman" w:eastAsia="Times New Roman" w:hAnsi="Times New Roman" w:cs="Times New Roman"/>
      <w:sz w:val="24"/>
      <w:szCs w:val="24"/>
      <w:lang w:eastAsia="ru-RU"/>
    </w:rPr>
  </w:style>
  <w:style w:type="character" w:customStyle="1" w:styleId="FontStyle42">
    <w:name w:val="Font Style42"/>
    <w:basedOn w:val="a0"/>
    <w:rsid w:val="009571C2"/>
    <w:rPr>
      <w:rFonts w:ascii="Times New Roman" w:hAnsi="Times New Roman" w:cs="Times New Roman" w:hint="default"/>
      <w:sz w:val="26"/>
      <w:szCs w:val="26"/>
    </w:rPr>
  </w:style>
  <w:style w:type="paragraph" w:styleId="a7">
    <w:name w:val="header"/>
    <w:basedOn w:val="a"/>
    <w:link w:val="a8"/>
    <w:uiPriority w:val="99"/>
    <w:semiHidden/>
    <w:unhideWhenUsed/>
    <w:rsid w:val="009B53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536F"/>
  </w:style>
  <w:style w:type="paragraph" w:styleId="a9">
    <w:name w:val="footer"/>
    <w:basedOn w:val="a"/>
    <w:link w:val="aa"/>
    <w:uiPriority w:val="99"/>
    <w:unhideWhenUsed/>
    <w:rsid w:val="009B53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536F"/>
  </w:style>
  <w:style w:type="paragraph" w:styleId="ab">
    <w:name w:val="Normal (Web)"/>
    <w:basedOn w:val="a"/>
    <w:uiPriority w:val="99"/>
    <w:unhideWhenUsed/>
    <w:rsid w:val="00B05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D53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706"/>
    <w:rPr>
      <w:rFonts w:ascii="Tahoma" w:hAnsi="Tahoma" w:cs="Tahoma"/>
      <w:sz w:val="16"/>
      <w:szCs w:val="16"/>
    </w:rPr>
  </w:style>
  <w:style w:type="table" w:styleId="a5">
    <w:name w:val="Table Grid"/>
    <w:basedOn w:val="a1"/>
    <w:uiPriority w:val="59"/>
    <w:rsid w:val="00650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50FF7"/>
    <w:pPr>
      <w:spacing w:after="0" w:line="360" w:lineRule="auto"/>
      <w:ind w:left="720" w:firstLine="709"/>
      <w:contextualSpacing/>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18040">
      <w:bodyDiv w:val="1"/>
      <w:marLeft w:val="0"/>
      <w:marRight w:val="0"/>
      <w:marTop w:val="0"/>
      <w:marBottom w:val="0"/>
      <w:divBdr>
        <w:top w:val="none" w:sz="0" w:space="0" w:color="auto"/>
        <w:left w:val="none" w:sz="0" w:space="0" w:color="auto"/>
        <w:bottom w:val="none" w:sz="0" w:space="0" w:color="auto"/>
        <w:right w:val="none" w:sz="0" w:space="0" w:color="auto"/>
      </w:divBdr>
    </w:div>
    <w:div w:id="287668785">
      <w:bodyDiv w:val="1"/>
      <w:marLeft w:val="0"/>
      <w:marRight w:val="0"/>
      <w:marTop w:val="0"/>
      <w:marBottom w:val="0"/>
      <w:divBdr>
        <w:top w:val="none" w:sz="0" w:space="0" w:color="auto"/>
        <w:left w:val="none" w:sz="0" w:space="0" w:color="auto"/>
        <w:bottom w:val="none" w:sz="0" w:space="0" w:color="auto"/>
        <w:right w:val="none" w:sz="0" w:space="0" w:color="auto"/>
      </w:divBdr>
    </w:div>
    <w:div w:id="939408002">
      <w:bodyDiv w:val="1"/>
      <w:marLeft w:val="0"/>
      <w:marRight w:val="0"/>
      <w:marTop w:val="0"/>
      <w:marBottom w:val="0"/>
      <w:divBdr>
        <w:top w:val="none" w:sz="0" w:space="0" w:color="auto"/>
        <w:left w:val="none" w:sz="0" w:space="0" w:color="auto"/>
        <w:bottom w:val="none" w:sz="0" w:space="0" w:color="auto"/>
        <w:right w:val="none" w:sz="0" w:space="0" w:color="auto"/>
      </w:divBdr>
    </w:div>
    <w:div w:id="1072192608">
      <w:bodyDiv w:val="1"/>
      <w:marLeft w:val="0"/>
      <w:marRight w:val="0"/>
      <w:marTop w:val="0"/>
      <w:marBottom w:val="0"/>
      <w:divBdr>
        <w:top w:val="none" w:sz="0" w:space="0" w:color="auto"/>
        <w:left w:val="none" w:sz="0" w:space="0" w:color="auto"/>
        <w:bottom w:val="none" w:sz="0" w:space="0" w:color="auto"/>
        <w:right w:val="none" w:sz="0" w:space="0" w:color="auto"/>
      </w:divBdr>
    </w:div>
    <w:div w:id="1242331145">
      <w:bodyDiv w:val="1"/>
      <w:marLeft w:val="0"/>
      <w:marRight w:val="0"/>
      <w:marTop w:val="0"/>
      <w:marBottom w:val="0"/>
      <w:divBdr>
        <w:top w:val="none" w:sz="0" w:space="0" w:color="auto"/>
        <w:left w:val="none" w:sz="0" w:space="0" w:color="auto"/>
        <w:bottom w:val="none" w:sz="0" w:space="0" w:color="auto"/>
        <w:right w:val="none" w:sz="0" w:space="0" w:color="auto"/>
      </w:divBdr>
    </w:div>
    <w:div w:id="1267036206">
      <w:bodyDiv w:val="1"/>
      <w:marLeft w:val="0"/>
      <w:marRight w:val="0"/>
      <w:marTop w:val="0"/>
      <w:marBottom w:val="0"/>
      <w:divBdr>
        <w:top w:val="none" w:sz="0" w:space="0" w:color="auto"/>
        <w:left w:val="none" w:sz="0" w:space="0" w:color="auto"/>
        <w:bottom w:val="none" w:sz="0" w:space="0" w:color="auto"/>
        <w:right w:val="none" w:sz="0" w:space="0" w:color="auto"/>
      </w:divBdr>
    </w:div>
    <w:div w:id="1982810019">
      <w:bodyDiv w:val="1"/>
      <w:marLeft w:val="0"/>
      <w:marRight w:val="0"/>
      <w:marTop w:val="0"/>
      <w:marBottom w:val="0"/>
      <w:divBdr>
        <w:top w:val="none" w:sz="0" w:space="0" w:color="auto"/>
        <w:left w:val="none" w:sz="0" w:space="0" w:color="auto"/>
        <w:bottom w:val="none" w:sz="0" w:space="0" w:color="auto"/>
        <w:right w:val="none" w:sz="0" w:space="0" w:color="auto"/>
      </w:divBdr>
    </w:div>
    <w:div w:id="20386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DC70CA09336BE66257810C47DFB79A1ED005F304786902765D403F73B3D934CC78A041B224E07t1rD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48DC70CA09336BE66257810C47DFB79A1ED005F304786902765D403F73B3D934CC78A041B224E07t1r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6D637D1-AFE4-4170-A221-E13C839E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7825</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приемной</dc:creator>
  <cp:keywords/>
  <dc:description/>
  <cp:lastModifiedBy>ZF</cp:lastModifiedBy>
  <cp:revision>80</cp:revision>
  <cp:lastPrinted>2020-09-17T23:07:00Z</cp:lastPrinted>
  <dcterms:created xsi:type="dcterms:W3CDTF">2014-11-26T08:52:00Z</dcterms:created>
  <dcterms:modified xsi:type="dcterms:W3CDTF">2020-09-17T23:09:00Z</dcterms:modified>
</cp:coreProperties>
</file>