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4C9" w:rsidRDefault="00DC44C9" w:rsidP="00DC4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</w:p>
    <w:p w:rsidR="009F7BB4" w:rsidRDefault="009F7BB4" w:rsidP="00DC4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654C9D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 xml:space="preserve">О вреде </w:t>
      </w:r>
      <w:proofErr w:type="spellStart"/>
      <w:r w:rsidRPr="00654C9D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бестабачных</w:t>
      </w:r>
      <w:proofErr w:type="spellEnd"/>
      <w:r w:rsidRPr="00654C9D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 xml:space="preserve"> </w:t>
      </w:r>
      <w:proofErr w:type="spellStart"/>
      <w:r w:rsidRPr="00654C9D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снюсов</w:t>
      </w:r>
      <w:proofErr w:type="spellEnd"/>
      <w:r w:rsidRPr="00654C9D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.</w:t>
      </w:r>
    </w:p>
    <w:p w:rsidR="00DC44C9" w:rsidRPr="00654C9D" w:rsidRDefault="00DC44C9" w:rsidP="00DC44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u w:val="single"/>
          <w:lang w:eastAsia="ru-RU"/>
        </w:rPr>
      </w:pPr>
      <w:r w:rsidRPr="00DC44C9">
        <w:rPr>
          <w:rFonts w:ascii="Times New Roman" w:eastAsia="Times New Roman" w:hAnsi="Times New Roman" w:cs="Times New Roman"/>
          <w:noProof/>
          <w:color w:val="002060"/>
          <w:sz w:val="36"/>
          <w:szCs w:val="36"/>
          <w:u w:val="single"/>
          <w:lang w:eastAsia="ru-RU"/>
        </w:rPr>
        <w:drawing>
          <wp:inline distT="0" distB="0" distL="0" distR="0">
            <wp:extent cx="2468880" cy="1859280"/>
            <wp:effectExtent l="0" t="0" r="0" b="0"/>
            <wp:docPr id="4" name="Рисунок 4" descr="C:\Users\Яна\Desktop\метод.материалы\методический материал\профилактика употребления снюс\информация о снюс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Яна\Desktop\метод.материалы\методический материал\профилактика употребления снюс\информация о снюс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BB4" w:rsidRPr="007E3FF0" w:rsidRDefault="007E3FF0" w:rsidP="007E3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Снюс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или сосательный табак</w:t>
      </w:r>
      <w:r w:rsidR="009F7BB4" w:rsidRPr="007E3F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это вид </w:t>
      </w:r>
      <w:proofErr w:type="spellStart"/>
      <w:r w:rsidR="009F7BB4" w:rsidRPr="007E3F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некурительного</w:t>
      </w:r>
      <w:proofErr w:type="spellEnd"/>
      <w:r w:rsidR="009F7BB4" w:rsidRPr="007E3F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табачного изделия, изготовленного из табачной пыли и резаного табака с добавлением </w:t>
      </w:r>
      <w:proofErr w:type="spellStart"/>
      <w:r w:rsidR="009F7BB4" w:rsidRPr="007E3F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ароматизаторов</w:t>
      </w:r>
      <w:proofErr w:type="spellEnd"/>
      <w:r w:rsidR="009F7BB4" w:rsidRPr="007E3F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9F7BB4" w:rsidRPr="007E3FF0" w:rsidRDefault="009F7BB4" w:rsidP="007E3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F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Учитывая крайне опасные последствия употребления сосательного табака, особенно для несовершеннолетних, в 2016 году оптовая и розничная торговля данной продукцией на территории Российской Федерации была запрещена.</w:t>
      </w:r>
    </w:p>
    <w:p w:rsidR="009F7BB4" w:rsidRPr="007E3FF0" w:rsidRDefault="009F7BB4" w:rsidP="007E3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F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Чтобы обойти данный запрет, производители начали выпускать </w:t>
      </w:r>
      <w:proofErr w:type="spellStart"/>
      <w:r w:rsidRPr="007E3F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бестабачные</w:t>
      </w:r>
      <w:proofErr w:type="spellEnd"/>
      <w:r w:rsidRPr="007E3F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7E3F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никотинсодержащие</w:t>
      </w:r>
      <w:proofErr w:type="spellEnd"/>
      <w:r w:rsidRPr="007E3F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смеси. Изготовлены они на основе трав, пропитанных никотином. Под видом менее опасных и вредных изделий, чем сигареты, производители </w:t>
      </w:r>
      <w:proofErr w:type="spellStart"/>
      <w:r w:rsidRPr="007E3F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бестабачных</w:t>
      </w:r>
      <w:proofErr w:type="spellEnd"/>
      <w:r w:rsidRPr="007E3F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7E3F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снюсов</w:t>
      </w:r>
      <w:proofErr w:type="spellEnd"/>
      <w:r w:rsidRPr="007E3F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навязывают продукцию с той же самой целью: приучить как можно больше людей к постоянному приёму никотина и, соответственно, получить больше прибыли.</w:t>
      </w:r>
    </w:p>
    <w:p w:rsidR="009F7BB4" w:rsidRPr="007E3FF0" w:rsidRDefault="009F7BB4" w:rsidP="007E3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7E3F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Снюс</w:t>
      </w:r>
      <w:proofErr w:type="spellEnd"/>
      <w:r w:rsidRPr="007E3F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стал быстро популярен среди подростков. Среди этой категории он считается не только безопасным, но еще и модным. Кроме этого, некоторые подростки начинают употреблять именно </w:t>
      </w:r>
      <w:proofErr w:type="spellStart"/>
      <w:r w:rsidRPr="007E3F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снюс</w:t>
      </w:r>
      <w:proofErr w:type="spellEnd"/>
      <w:r w:rsidRPr="007E3F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так как его прием не так заметен родителям, как курение сигарет.</w:t>
      </w:r>
    </w:p>
    <w:p w:rsidR="009F7BB4" w:rsidRPr="007E3FF0" w:rsidRDefault="009F7BB4" w:rsidP="007E3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F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Прием сосательного табака особенно опасен именно в подростковом возрасте, так как организм еще не сформирован окончательно. </w:t>
      </w:r>
      <w:proofErr w:type="spellStart"/>
      <w:r w:rsidRPr="007E3F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Снюс</w:t>
      </w:r>
      <w:proofErr w:type="spellEnd"/>
      <w:r w:rsidRPr="007E3F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наносит такой вред:</w:t>
      </w:r>
    </w:p>
    <w:p w:rsidR="009F7BB4" w:rsidRPr="007E3FF0" w:rsidRDefault="009F7BB4" w:rsidP="009F7BB4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7E3FF0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-</w:t>
      </w:r>
      <w:r w:rsidR="007E3FF0" w:rsidRPr="007E3FF0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замедление и остановка роста;</w:t>
      </w:r>
      <w:r w:rsidR="007E3FF0" w:rsidRPr="007E3FF0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br/>
      </w:r>
      <w:r w:rsidRPr="007E3FF0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- на</w:t>
      </w:r>
      <w:r w:rsidR="007E3FF0" w:rsidRPr="007E3FF0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рушение когнитивных процессов;</w:t>
      </w:r>
      <w:r w:rsidR="007E3FF0" w:rsidRPr="007E3FF0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br/>
      </w:r>
      <w:r w:rsidRPr="007E3FF0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- ухудшение концентрации вни</w:t>
      </w:r>
      <w:r w:rsidR="007E3FF0" w:rsidRPr="007E3FF0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мания и памяти;</w:t>
      </w:r>
      <w:r w:rsidR="007E3FF0" w:rsidRPr="007E3FF0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br/>
      </w:r>
      <w:r w:rsidRPr="007E3FF0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- повышенная разд</w:t>
      </w:r>
      <w:r w:rsidR="007E3FF0" w:rsidRPr="007E3FF0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ражительность и агрессивность;</w:t>
      </w:r>
      <w:r w:rsidR="007E3FF0" w:rsidRPr="007E3FF0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br/>
      </w:r>
      <w:r w:rsidRPr="007E3FF0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- ослабление иммунитета и повышенная восприимчивост</w:t>
      </w:r>
      <w:r w:rsidR="007E3FF0" w:rsidRPr="007E3FF0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ь к инфекционным заболеваниям;</w:t>
      </w:r>
      <w:r w:rsidR="007E3FF0" w:rsidRPr="007E3FF0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br/>
      </w:r>
      <w:r w:rsidRPr="007E3FF0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- более высокий риск развития онкологических заболеваний полости рта, желудка и поджелудочной железы.</w:t>
      </w:r>
    </w:p>
    <w:p w:rsidR="00DC44C9" w:rsidRDefault="00DC44C9" w:rsidP="007E3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C44C9" w:rsidRDefault="00DC44C9" w:rsidP="007E3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C44C9" w:rsidRDefault="00DC44C9" w:rsidP="007E3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C44C9" w:rsidRDefault="00DC44C9" w:rsidP="007E3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F7BB4" w:rsidRPr="007E3FF0" w:rsidRDefault="007E3FF0" w:rsidP="007E3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Возможно </w:t>
      </w:r>
      <w:r w:rsidR="009F7BB4" w:rsidRPr="007E3F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острое отравление никотином, которое проявляется: головокружением, болью в области желудка, тошнотой, слюнотечением, нарушением походки, потерей сознания.</w:t>
      </w:r>
    </w:p>
    <w:p w:rsidR="009F7BB4" w:rsidRPr="007E3FF0" w:rsidRDefault="009F7BB4" w:rsidP="007E3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3F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у подростка появились какие-либо из этих симптомов – нужно немедленно обратится к врачу. Отравление никотином может легко привести к смерти.</w:t>
      </w:r>
    </w:p>
    <w:p w:rsidR="009F7BB4" w:rsidRPr="007E3FF0" w:rsidRDefault="009F7BB4" w:rsidP="007E3FF0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7E3FF0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Информация о том, что </w:t>
      </w:r>
      <w:proofErr w:type="spellStart"/>
      <w:r w:rsidRPr="007E3FF0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снюс</w:t>
      </w:r>
      <w:proofErr w:type="spellEnd"/>
      <w:r w:rsidRPr="007E3FF0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безвреден или менее вреден, чем обычные сигареты – ложь продавцов и производителей. </w:t>
      </w:r>
      <w:r w:rsidR="007E3FF0" w:rsidRPr="007E3FF0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</w:t>
      </w:r>
    </w:p>
    <w:p w:rsidR="007E3FF0" w:rsidRDefault="007E3FF0" w:rsidP="007E3F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F7BB4" w:rsidRPr="007E3FF0" w:rsidRDefault="009F7BB4" w:rsidP="007E3F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7E3FF0">
        <w:rPr>
          <w:rFonts w:ascii="Arial" w:eastAsia="Times New Roman" w:hAnsi="Arial" w:cs="Arial"/>
          <w:b/>
          <w:i/>
          <w:iCs/>
          <w:color w:val="000000"/>
          <w:sz w:val="36"/>
          <w:szCs w:val="36"/>
          <w:lang w:eastAsia="ru-RU"/>
        </w:rPr>
        <w:t xml:space="preserve">Распространенные мифы о </w:t>
      </w:r>
      <w:proofErr w:type="spellStart"/>
      <w:r w:rsidRPr="007E3FF0">
        <w:rPr>
          <w:rFonts w:ascii="Arial" w:eastAsia="Times New Roman" w:hAnsi="Arial" w:cs="Arial"/>
          <w:b/>
          <w:i/>
          <w:iCs/>
          <w:color w:val="000000"/>
          <w:sz w:val="36"/>
          <w:szCs w:val="36"/>
          <w:lang w:eastAsia="ru-RU"/>
        </w:rPr>
        <w:t>бестабачных</w:t>
      </w:r>
      <w:proofErr w:type="spellEnd"/>
      <w:r w:rsidRPr="007E3FF0">
        <w:rPr>
          <w:rFonts w:ascii="Arial" w:eastAsia="Times New Roman" w:hAnsi="Arial" w:cs="Arial"/>
          <w:b/>
          <w:i/>
          <w:iCs/>
          <w:color w:val="000000"/>
          <w:sz w:val="36"/>
          <w:szCs w:val="36"/>
          <w:lang w:eastAsia="ru-RU"/>
        </w:rPr>
        <w:t xml:space="preserve"> никотиновых смесях.</w:t>
      </w:r>
    </w:p>
    <w:p w:rsidR="00654C9D" w:rsidRDefault="009F7BB4" w:rsidP="00DC44C9">
      <w:pPr>
        <w:spacing w:after="1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7B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9F7B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E3FF0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Заблуждение 1:</w:t>
      </w:r>
      <w:r w:rsidRPr="007E3FF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7E3FF0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они безвредны.</w:t>
      </w:r>
      <w:r w:rsidRPr="007E3FF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 Это не так: в состав такого пакетика входит повышенная доза никотина, в десятки раз превышающая количество никотина в сигарете. Напомним, что никотин - один из самых сильных ядов растительного происхождения, в равных количествах обладающий в 3 раза большей токсичностью, чем мышьяк! Поступая в организм в такой огромной дозе, он приводит практически к молниеносной зависимости. Впоследствии избавиться от такой зависимости окажется сложнее, чем избавиться от курения сигарет. А находясь в состоянии интоксикации, человек теряет самоконтроль, в результате чего может произойти несчастный случай (можно упасть с высоты, попасть под машину и </w:t>
      </w:r>
      <w:proofErr w:type="gramStart"/>
      <w:r w:rsidRPr="007E3FF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т.п.)</w:t>
      </w:r>
      <w:r w:rsidRPr="007E3F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E3FF0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Заблуждение</w:t>
      </w:r>
      <w:proofErr w:type="gramEnd"/>
      <w:r w:rsidRPr="007E3FF0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2: никотин не представляет большой опасности.</w:t>
      </w:r>
      <w:r w:rsidRPr="007E3FF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 Это не так. Во-первых, никотин вызывает сужение сосудов тела, вследствие чего повышается артериальное давление. Это особенно опасно для сердца и мозга, так как разрыв кровеносных сосудов здесь может привести к </w:t>
      </w:r>
      <w:proofErr w:type="spellStart"/>
      <w:r w:rsidRPr="007E3FF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инвалидизации</w:t>
      </w:r>
      <w:proofErr w:type="spellEnd"/>
      <w:r w:rsidRPr="007E3FF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или смерти. Во-вторых, именно никотин вызывает химическую зависимость. В-третьих, в малых дозах действует возбуждающе на нервную систему, в больших – вызывает ее паралич, остановку дыхания, прекращение работы сердца. В-четвертых, хотя сам по себе никотин и не является канцерогеном, он может действовать как фактор, спосо</w:t>
      </w:r>
      <w:r w:rsidR="00654C9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бствующий развитию </w:t>
      </w:r>
      <w:r w:rsidRPr="007E3FF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опухолей.</w:t>
      </w:r>
      <w:r w:rsidR="00654C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DC44C9" w:rsidRDefault="009F7BB4" w:rsidP="00DC44C9">
      <w:pPr>
        <w:spacing w:after="120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153209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Заблуждение 3: помогает преодолеть зависимость при отказе от курения.</w:t>
      </w:r>
      <w:r w:rsidRPr="007E3FF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 Это не так, так как никотин в любой форме употребления – </w:t>
      </w:r>
      <w:proofErr w:type="spellStart"/>
      <w:r w:rsidRPr="007E3FF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психоактивное</w:t>
      </w:r>
      <w:proofErr w:type="spellEnd"/>
      <w:r w:rsidRPr="007E3FF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вещество, вызывающее привыкание.</w:t>
      </w:r>
    </w:p>
    <w:p w:rsidR="00DC44C9" w:rsidRDefault="00DC44C9" w:rsidP="00DC44C9">
      <w:pPr>
        <w:spacing w:after="120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654C9D" w:rsidRDefault="009F7BB4" w:rsidP="00DC44C9">
      <w:pPr>
        <w:spacing w:after="120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7E3F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br/>
      </w:r>
      <w:r w:rsidRPr="007E3F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53209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Заблуждение 4. «Если строго соблюдать инструкцию, то ничего плохого со мной не случится.»</w:t>
      </w:r>
      <w:r w:rsidRPr="007E3FF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7E3FF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Это не так. Даже если четко следовать инструкции, реакция организма может быть непредсказуемой, так как каждый организм имеет свои индивидуальные особенности. Кроме того, в состоянии начавшегося опьянения, сознательный самоконтроль за процессом утрачивается. Это приводит к интоксикации, отравлению и более тяжелым последствиям.</w:t>
      </w:r>
      <w:r w:rsidRPr="007E3F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E3F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53209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Заблуждение 5. «Если другие употребляют, значит, я тоже могу».</w:t>
      </w:r>
      <w:r w:rsidRPr="007E3FF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Нужно понимать, что пример других людей не всегда является положительным, ведь все люди ошибаются, страдают от заблуждени</w:t>
      </w:r>
      <w:r w:rsidR="00654C9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й и не всегда владеют правдивой </w:t>
      </w:r>
      <w:r w:rsidRPr="007E3FF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информацией.</w:t>
      </w:r>
      <w:r w:rsidR="00654C9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bookmarkStart w:id="0" w:name="_GoBack"/>
      <w:bookmarkEnd w:id="0"/>
    </w:p>
    <w:p w:rsidR="009F7BB4" w:rsidRPr="00DC44C9" w:rsidRDefault="009F7BB4" w:rsidP="00DC44C9">
      <w:pPr>
        <w:spacing w:after="120"/>
        <w:jc w:val="center"/>
        <w:rPr>
          <w:rFonts w:ascii="Arial" w:eastAsia="Times New Roman" w:hAnsi="Arial" w:cs="Arial"/>
          <w:color w:val="FF0000"/>
          <w:sz w:val="44"/>
          <w:szCs w:val="44"/>
          <w:shd w:val="clear" w:color="auto" w:fill="FFFFFF"/>
          <w:lang w:eastAsia="ru-RU"/>
        </w:rPr>
      </w:pPr>
      <w:r w:rsidRPr="007E3F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E3F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153209" w:rsidRPr="00DC44C9">
        <w:rPr>
          <w:rFonts w:ascii="Arial" w:eastAsia="Times New Roman" w:hAnsi="Arial" w:cs="Arial"/>
          <w:b/>
          <w:bCs/>
          <w:color w:val="FF0000"/>
          <w:sz w:val="44"/>
          <w:szCs w:val="44"/>
          <w:lang w:eastAsia="ru-RU"/>
        </w:rPr>
        <w:t xml:space="preserve"> </w:t>
      </w:r>
      <w:r w:rsidR="00DC44C9" w:rsidRPr="00DC44C9">
        <w:rPr>
          <w:rFonts w:ascii="Arial" w:eastAsia="Times New Roman" w:hAnsi="Arial" w:cs="Arial"/>
          <w:b/>
          <w:bCs/>
          <w:color w:val="FF0000"/>
          <w:sz w:val="44"/>
          <w:szCs w:val="44"/>
          <w:lang w:eastAsia="ru-RU"/>
        </w:rPr>
        <w:t>БУДЬ УМНЕЕ – ПРОСТО СКАЖИ НЕТ!</w:t>
      </w:r>
    </w:p>
    <w:sectPr w:rsidR="009F7BB4" w:rsidRPr="00DC44C9" w:rsidSect="007E3FF0">
      <w:pgSz w:w="11906" w:h="16838"/>
      <w:pgMar w:top="709" w:right="850" w:bottom="284" w:left="1701" w:header="708" w:footer="708" w:gutter="0"/>
      <w:pgBorders w:offsetFrom="page">
        <w:top w:val="single" w:sz="36" w:space="24" w:color="0F243E" w:themeColor="text2" w:themeShade="80"/>
        <w:left w:val="single" w:sz="36" w:space="24" w:color="0F243E" w:themeColor="text2" w:themeShade="80"/>
        <w:bottom w:val="single" w:sz="36" w:space="24" w:color="0F243E" w:themeColor="text2" w:themeShade="80"/>
        <w:right w:val="single" w:sz="36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01A0B"/>
    <w:multiLevelType w:val="multilevel"/>
    <w:tmpl w:val="BDF29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7BB4"/>
    <w:rsid w:val="00153209"/>
    <w:rsid w:val="00524706"/>
    <w:rsid w:val="00654C9D"/>
    <w:rsid w:val="007E3FF0"/>
    <w:rsid w:val="009F7BB4"/>
    <w:rsid w:val="00BD65C6"/>
    <w:rsid w:val="00C768B5"/>
    <w:rsid w:val="00DC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2102A-905F-4A50-816B-452A064E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5C6"/>
  </w:style>
  <w:style w:type="paragraph" w:styleId="3">
    <w:name w:val="heading 3"/>
    <w:basedOn w:val="a"/>
    <w:link w:val="30"/>
    <w:uiPriority w:val="9"/>
    <w:qFormat/>
    <w:rsid w:val="009F7B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7B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F7BB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7B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7BB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7B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7BB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9F7BB4"/>
    <w:rPr>
      <w:color w:val="0000FF"/>
      <w:u w:val="single"/>
    </w:rPr>
  </w:style>
  <w:style w:type="paragraph" w:customStyle="1" w:styleId="createddate">
    <w:name w:val="createddate"/>
    <w:basedOn w:val="a"/>
    <w:rsid w:val="009F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gadate">
    <w:name w:val="mega_date"/>
    <w:basedOn w:val="a0"/>
    <w:rsid w:val="009F7BB4"/>
  </w:style>
  <w:style w:type="paragraph" w:styleId="a5">
    <w:name w:val="Normal (Web)"/>
    <w:basedOn w:val="a"/>
    <w:uiPriority w:val="99"/>
    <w:semiHidden/>
    <w:unhideWhenUsed/>
    <w:rsid w:val="009F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BB4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F7B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4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8840">
          <w:marLeft w:val="0"/>
          <w:marRight w:val="0"/>
          <w:marTop w:val="7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175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01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42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0309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460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8697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6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24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0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87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6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7640693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7E7E7"/>
                                                <w:left w:val="single" w:sz="6" w:space="2" w:color="E7E7E7"/>
                                                <w:bottom w:val="single" w:sz="6" w:space="2" w:color="E7E7E7"/>
                                                <w:right w:val="single" w:sz="6" w:space="2" w:color="E7E7E7"/>
                                              </w:divBdr>
                                            </w:div>
                                            <w:div w:id="1817450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491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3343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15141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936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6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68200077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7E7E7"/>
                                                <w:left w:val="single" w:sz="6" w:space="2" w:color="E7E7E7"/>
                                                <w:bottom w:val="single" w:sz="6" w:space="2" w:color="E7E7E7"/>
                                                <w:right w:val="single" w:sz="6" w:space="2" w:color="E7E7E7"/>
                                              </w:divBdr>
                                            </w:div>
                                            <w:div w:id="1028141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8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5695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51629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755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87084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7E7E7"/>
                                                <w:left w:val="single" w:sz="6" w:space="2" w:color="E7E7E7"/>
                                                <w:bottom w:val="single" w:sz="6" w:space="2" w:color="E7E7E7"/>
                                                <w:right w:val="single" w:sz="6" w:space="2" w:color="E7E7E7"/>
                                              </w:divBdr>
                                            </w:div>
                                            <w:div w:id="1429698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430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3648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61087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130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16662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470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8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8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7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468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5065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74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12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2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082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2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512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07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3739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оля</cp:lastModifiedBy>
  <cp:revision>5</cp:revision>
  <cp:lastPrinted>2020-03-09T12:29:00Z</cp:lastPrinted>
  <dcterms:created xsi:type="dcterms:W3CDTF">2020-03-04T12:29:00Z</dcterms:created>
  <dcterms:modified xsi:type="dcterms:W3CDTF">2020-10-26T01:27:00Z</dcterms:modified>
</cp:coreProperties>
</file>